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8607" w14:textId="4BBBFF63" w:rsidR="00E22F1D" w:rsidRPr="00806AAC" w:rsidRDefault="00F44AE0" w:rsidP="00806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color w:val="FF0000"/>
          <w:sz w:val="24"/>
          <w:szCs w:val="28"/>
          <w:u w:val="single"/>
          <w:lang w:eastAsia="pl-P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416517" wp14:editId="291CC595">
            <wp:simplePos x="0" y="0"/>
            <wp:positionH relativeFrom="column">
              <wp:posOffset>-488315</wp:posOffset>
            </wp:positionH>
            <wp:positionV relativeFrom="paragraph">
              <wp:posOffset>490855</wp:posOffset>
            </wp:positionV>
            <wp:extent cx="2331720" cy="1551940"/>
            <wp:effectExtent l="0" t="0" r="0" b="0"/>
            <wp:wrapTopAndBottom/>
            <wp:docPr id="788788768" name="Obraz 788788768" descr="Czeska Szwajcaria - odkryj urokliwe zakątki pełne tajemnic 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eska Szwajcaria - odkryj urokliwe zakątki pełne tajemnic 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907">
        <w:rPr>
          <w:noProof/>
        </w:rPr>
        <w:drawing>
          <wp:anchor distT="0" distB="0" distL="114300" distR="114300" simplePos="0" relativeHeight="251661312" behindDoc="0" locked="0" layoutInCell="1" allowOverlap="1" wp14:anchorId="266B7B75" wp14:editId="197CD613">
            <wp:simplePos x="0" y="0"/>
            <wp:positionH relativeFrom="column">
              <wp:posOffset>4197985</wp:posOffset>
            </wp:positionH>
            <wp:positionV relativeFrom="paragraph">
              <wp:posOffset>506095</wp:posOffset>
            </wp:positionV>
            <wp:extent cx="2203450" cy="1518285"/>
            <wp:effectExtent l="0" t="0" r="6350" b="5715"/>
            <wp:wrapTopAndBottom/>
            <wp:docPr id="5350422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F1D" w:rsidRPr="0072000D"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1644D167" wp14:editId="6F838ADD">
            <wp:simplePos x="0" y="0"/>
            <wp:positionH relativeFrom="column">
              <wp:posOffset>1891030</wp:posOffset>
            </wp:positionH>
            <wp:positionV relativeFrom="paragraph">
              <wp:posOffset>490855</wp:posOffset>
            </wp:positionV>
            <wp:extent cx="2249170" cy="1533525"/>
            <wp:effectExtent l="0" t="0" r="0" b="9525"/>
            <wp:wrapTopAndBottom/>
            <wp:docPr id="5" name="Obraz 5" descr="Kościół N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ściół N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F1D" w:rsidRPr="0072000D">
        <w:rPr>
          <w:rFonts w:ascii="Times New Roman" w:eastAsia="Times New Roman" w:hAnsi="Times New Roman"/>
          <w:b/>
          <w:bCs/>
          <w:iCs/>
          <w:color w:val="FF0000"/>
          <w:sz w:val="24"/>
          <w:szCs w:val="28"/>
          <w:u w:val="single"/>
          <w:lang w:eastAsia="pl-PL"/>
        </w:rPr>
        <w:t xml:space="preserve"> SZWAJCARIA SAKSOŃSKA – DREZNO -- 3 DNI</w:t>
      </w:r>
    </w:p>
    <w:p w14:paraId="0FF36E3F" w14:textId="4E78CD71" w:rsidR="00E22F1D" w:rsidRPr="00806AAC" w:rsidRDefault="00E22F1D" w:rsidP="00E22F1D">
      <w:pPr>
        <w:spacing w:before="100" w:beforeAutospacing="1" w:after="100" w:afterAutospacing="1" w:line="240" w:lineRule="auto"/>
        <w:rPr>
          <w:rFonts w:eastAsia="Times New Roman" w:cs="Calibri"/>
          <w:b/>
          <w:bCs/>
          <w:iCs/>
          <w:color w:val="FF0000"/>
          <w:u w:val="single"/>
          <w:lang w:eastAsia="pl-PL"/>
        </w:rPr>
      </w:pPr>
      <w:r w:rsidRPr="00806AAC">
        <w:rPr>
          <w:rFonts w:cs="Calibri"/>
          <w:b/>
          <w:color w:val="1F497D"/>
          <w:lang w:eastAsia="pl-PL"/>
        </w:rPr>
        <w:t>Ramowy program wycieczki</w:t>
      </w:r>
      <w:r w:rsidR="00036553" w:rsidRPr="00806AAC">
        <w:rPr>
          <w:rFonts w:cs="Calibri"/>
          <w:b/>
          <w:color w:val="1F497D"/>
          <w:lang w:eastAsia="pl-PL"/>
        </w:rPr>
        <w:t>, kolejność może ulec zmianie</w:t>
      </w:r>
    </w:p>
    <w:p w14:paraId="2CD2EEFF" w14:textId="0BEDB082" w:rsidR="00806AAC" w:rsidRPr="00806AAC" w:rsidRDefault="00E22F1D" w:rsidP="00806AAC">
      <w:pPr>
        <w:pStyle w:val="Bezodstpw"/>
        <w:rPr>
          <w:rFonts w:ascii="Calibri" w:hAnsi="Calibri" w:cs="Calibri"/>
          <w:b/>
          <w:bCs/>
          <w:lang w:eastAsia="pl-PL"/>
        </w:rPr>
      </w:pPr>
      <w:r w:rsidRPr="00806AAC">
        <w:rPr>
          <w:rFonts w:ascii="Calibri" w:hAnsi="Calibri" w:cs="Calibri"/>
          <w:b/>
          <w:bCs/>
          <w:lang w:eastAsia="pl-PL"/>
        </w:rPr>
        <w:t xml:space="preserve">Termin: </w:t>
      </w:r>
      <w:r w:rsidR="00CB7907">
        <w:rPr>
          <w:rFonts w:ascii="Calibri" w:hAnsi="Calibri" w:cs="Calibri"/>
          <w:b/>
          <w:bCs/>
          <w:lang w:eastAsia="pl-PL"/>
        </w:rPr>
        <w:t>3</w:t>
      </w:r>
      <w:r w:rsidR="0055570A">
        <w:rPr>
          <w:rFonts w:ascii="Calibri" w:hAnsi="Calibri" w:cs="Calibri"/>
          <w:b/>
          <w:bCs/>
          <w:lang w:eastAsia="pl-PL"/>
        </w:rPr>
        <w:t>-5</w:t>
      </w:r>
      <w:r w:rsidR="00CB7907">
        <w:rPr>
          <w:rFonts w:ascii="Calibri" w:hAnsi="Calibri" w:cs="Calibri"/>
          <w:b/>
          <w:bCs/>
          <w:lang w:eastAsia="pl-PL"/>
        </w:rPr>
        <w:t>.0</w:t>
      </w:r>
      <w:r w:rsidR="0055570A">
        <w:rPr>
          <w:rFonts w:ascii="Calibri" w:hAnsi="Calibri" w:cs="Calibri"/>
          <w:b/>
          <w:bCs/>
          <w:lang w:eastAsia="pl-PL"/>
        </w:rPr>
        <w:t>6</w:t>
      </w:r>
      <w:r w:rsidR="00CB7907">
        <w:rPr>
          <w:rFonts w:ascii="Calibri" w:hAnsi="Calibri" w:cs="Calibri"/>
          <w:b/>
          <w:bCs/>
          <w:lang w:eastAsia="pl-PL"/>
        </w:rPr>
        <w:t>.2024</w:t>
      </w:r>
    </w:p>
    <w:p w14:paraId="0DBDDD7A" w14:textId="1E909C8F" w:rsidR="00E22F1D" w:rsidRPr="00806AAC" w:rsidRDefault="00E22F1D" w:rsidP="00806AAC">
      <w:pPr>
        <w:pStyle w:val="Bezodstpw"/>
        <w:rPr>
          <w:rFonts w:ascii="Calibri" w:hAnsi="Calibri" w:cs="Calibri"/>
          <w:b/>
          <w:bCs/>
          <w:lang w:eastAsia="pl-PL"/>
        </w:rPr>
      </w:pPr>
      <w:r w:rsidRPr="00806AAC">
        <w:rPr>
          <w:rFonts w:ascii="Calibri" w:hAnsi="Calibri" w:cs="Calibri"/>
          <w:b/>
          <w:bCs/>
          <w:color w:val="002060"/>
          <w:lang w:eastAsia="pl-PL"/>
        </w:rPr>
        <w:t xml:space="preserve">1 dzień: </w:t>
      </w:r>
    </w:p>
    <w:p w14:paraId="47E63A4E" w14:textId="4541ADDC" w:rsidR="00E22F1D" w:rsidRPr="00806AAC" w:rsidRDefault="00E22F1D" w:rsidP="00E22F1D">
      <w:pPr>
        <w:pStyle w:val="Bezodstpw"/>
        <w:jc w:val="both"/>
        <w:rPr>
          <w:rFonts w:ascii="Calibri" w:hAnsi="Calibri" w:cs="Calibri"/>
          <w:b/>
          <w:color w:val="002060"/>
          <w:lang w:eastAsia="pl-PL"/>
        </w:rPr>
      </w:pPr>
      <w:r w:rsidRPr="00806AAC">
        <w:rPr>
          <w:rFonts w:ascii="Calibri" w:hAnsi="Calibri" w:cs="Calibri"/>
          <w:lang w:eastAsia="pl-PL"/>
        </w:rPr>
        <w:t>Wyjazd z umówionego miejsca w godzinach nocnych.</w:t>
      </w:r>
      <w:r w:rsidR="00CB7907" w:rsidRPr="00CB7907">
        <w:rPr>
          <w:rFonts w:ascii="Calibri" w:hAnsi="Calibri" w:cs="Calibri"/>
        </w:rPr>
        <w:t xml:space="preserve"> </w:t>
      </w:r>
      <w:r w:rsidR="00CB7907" w:rsidRPr="00806AAC">
        <w:rPr>
          <w:rFonts w:ascii="Calibri" w:hAnsi="Calibri" w:cs="Calibri"/>
        </w:rPr>
        <w:t xml:space="preserve">Przejazd do </w:t>
      </w:r>
      <w:r w:rsidR="00CB7907" w:rsidRPr="00806AAC">
        <w:rPr>
          <w:rFonts w:ascii="Calibri" w:hAnsi="Calibri" w:cs="Calibri"/>
          <w:b/>
        </w:rPr>
        <w:t>Drezna</w:t>
      </w:r>
      <w:r w:rsidR="00CB7907" w:rsidRPr="00806AAC">
        <w:rPr>
          <w:rFonts w:ascii="Calibri" w:hAnsi="Calibri" w:cs="Calibri"/>
        </w:rPr>
        <w:t xml:space="preserve">. Objazd miasta autokarem: m.in. okolice starego miasta, ratusz z pozłacaną figurą </w:t>
      </w:r>
      <w:proofErr w:type="spellStart"/>
      <w:r w:rsidR="00CB7907" w:rsidRPr="00806AAC">
        <w:rPr>
          <w:rFonts w:ascii="Calibri" w:hAnsi="Calibri" w:cs="Calibri"/>
        </w:rPr>
        <w:t>Rathausmann</w:t>
      </w:r>
      <w:proofErr w:type="spellEnd"/>
      <w:r w:rsidR="00CB7907" w:rsidRPr="00806AAC">
        <w:rPr>
          <w:rFonts w:ascii="Calibri" w:hAnsi="Calibri" w:cs="Calibri"/>
        </w:rPr>
        <w:t xml:space="preserve">, Szklana Manufaktura Volkswagena, gdzie produkowana jest luksusowa limuzyna VW </w:t>
      </w:r>
      <w:proofErr w:type="spellStart"/>
      <w:r w:rsidR="00CB7907" w:rsidRPr="00806AAC">
        <w:rPr>
          <w:rFonts w:ascii="Calibri" w:hAnsi="Calibri" w:cs="Calibri"/>
        </w:rPr>
        <w:t>Phaeton</w:t>
      </w:r>
      <w:proofErr w:type="spellEnd"/>
      <w:r w:rsidR="00CB7907" w:rsidRPr="00806AAC">
        <w:rPr>
          <w:rFonts w:ascii="Calibri" w:hAnsi="Calibri" w:cs="Calibri"/>
        </w:rPr>
        <w:t xml:space="preserve">, dzielnica </w:t>
      </w:r>
      <w:proofErr w:type="spellStart"/>
      <w:r w:rsidR="00CB7907" w:rsidRPr="00806AAC">
        <w:rPr>
          <w:rFonts w:ascii="Calibri" w:hAnsi="Calibri" w:cs="Calibri"/>
        </w:rPr>
        <w:t>Blasewitz</w:t>
      </w:r>
      <w:proofErr w:type="spellEnd"/>
      <w:r w:rsidR="00CB7907" w:rsidRPr="00806AAC">
        <w:rPr>
          <w:rFonts w:ascii="Calibri" w:hAnsi="Calibri" w:cs="Calibri"/>
        </w:rPr>
        <w:t xml:space="preserve">, w której zachowała się zabudowa willowa z okresu przed II Wojną Światową, panorama Łaby z trzema zameczkami - </w:t>
      </w:r>
      <w:proofErr w:type="spellStart"/>
      <w:r w:rsidR="00CB7907" w:rsidRPr="00806AAC">
        <w:rPr>
          <w:rFonts w:ascii="Calibri" w:hAnsi="Calibri" w:cs="Calibri"/>
        </w:rPr>
        <w:t>Albrechtsberg</w:t>
      </w:r>
      <w:proofErr w:type="spellEnd"/>
      <w:r w:rsidR="00CB7907" w:rsidRPr="00806AAC">
        <w:rPr>
          <w:rFonts w:ascii="Calibri" w:hAnsi="Calibri" w:cs="Calibri"/>
        </w:rPr>
        <w:t xml:space="preserve">, </w:t>
      </w:r>
      <w:proofErr w:type="spellStart"/>
      <w:r w:rsidR="00CB7907" w:rsidRPr="00806AAC">
        <w:rPr>
          <w:rFonts w:ascii="Calibri" w:hAnsi="Calibri" w:cs="Calibri"/>
        </w:rPr>
        <w:t>Eckberg</w:t>
      </w:r>
      <w:proofErr w:type="spellEnd"/>
      <w:r w:rsidR="00CB7907" w:rsidRPr="00806AAC">
        <w:rPr>
          <w:rFonts w:ascii="Calibri" w:hAnsi="Calibri" w:cs="Calibri"/>
        </w:rPr>
        <w:t xml:space="preserve"> i Villa Stockhausen, dzielnica Neustadt – tętniąca życiem do późnych godzin nocnych, </w:t>
      </w:r>
      <w:proofErr w:type="spellStart"/>
      <w:r w:rsidR="00CB7907" w:rsidRPr="00806AAC">
        <w:rPr>
          <w:rFonts w:ascii="Calibri" w:hAnsi="Calibri" w:cs="Calibri"/>
        </w:rPr>
        <w:t>Pfunds</w:t>
      </w:r>
      <w:proofErr w:type="spellEnd"/>
      <w:r w:rsidR="00CB7907" w:rsidRPr="00806AAC">
        <w:rPr>
          <w:rFonts w:ascii="Calibri" w:hAnsi="Calibri" w:cs="Calibri"/>
        </w:rPr>
        <w:t xml:space="preserve"> </w:t>
      </w:r>
      <w:proofErr w:type="spellStart"/>
      <w:r w:rsidR="00CB7907" w:rsidRPr="00806AAC">
        <w:rPr>
          <w:rFonts w:ascii="Calibri" w:hAnsi="Calibri" w:cs="Calibri"/>
        </w:rPr>
        <w:t>Molkerei</w:t>
      </w:r>
      <w:proofErr w:type="spellEnd"/>
      <w:r w:rsidR="00CB7907" w:rsidRPr="00806AAC">
        <w:rPr>
          <w:rFonts w:ascii="Calibri" w:hAnsi="Calibri" w:cs="Calibri"/>
        </w:rPr>
        <w:t xml:space="preserve"> – „najpiękniejszy sklep mleczarski świata”, którego ściany pokrywa blisko 250 m ręcznie malowanych kafelek, pomnik „Złotego Jeźdźca”, Plac Albrechta. Spacer po kompleksie parkowo </w:t>
      </w:r>
      <w:r w:rsidR="000F28AA">
        <w:rPr>
          <w:rFonts w:ascii="Calibri" w:hAnsi="Calibri" w:cs="Calibri"/>
        </w:rPr>
        <w:t>–</w:t>
      </w:r>
      <w:r w:rsidR="00CB7907" w:rsidRPr="00806AAC">
        <w:rPr>
          <w:rFonts w:ascii="Calibri" w:hAnsi="Calibri" w:cs="Calibri"/>
        </w:rPr>
        <w:t xml:space="preserve"> pałacowym</w:t>
      </w:r>
      <w:r w:rsidR="000F28AA">
        <w:rPr>
          <w:rFonts w:ascii="Calibri" w:hAnsi="Calibri" w:cs="Calibri"/>
        </w:rPr>
        <w:t>.</w:t>
      </w:r>
      <w:r w:rsidR="00CB7907" w:rsidRPr="00806AAC">
        <w:rPr>
          <w:rFonts w:ascii="Calibri" w:hAnsi="Calibri" w:cs="Calibri"/>
        </w:rPr>
        <w:t xml:space="preserve"> </w:t>
      </w:r>
      <w:r w:rsidR="000F28AA">
        <w:rPr>
          <w:rFonts w:ascii="Calibri" w:hAnsi="Calibri" w:cs="Calibri"/>
        </w:rPr>
        <w:t>Z</w:t>
      </w:r>
      <w:r w:rsidR="00CB7907" w:rsidRPr="00806AAC">
        <w:rPr>
          <w:rFonts w:ascii="Calibri" w:hAnsi="Calibri" w:cs="Calibri"/>
        </w:rPr>
        <w:t xml:space="preserve">wiedzanie najsłynniejszych drezdeńskich muzeów zlokalizowanych w gmachu Zwinger: Galeria Malarstwa Starych Mistrzów kryje m.in. „Madonnę Sykstyńską” – dzieło Rafaela Santi, „Śpiącą Wenus” Giorgione oraz bogatą kolekcję obrazów malarstwa włoskiego, holenderskiego i flamandzkiego. Zbiory porcelany zgromadzone przez Augusta Mocnego należą do największych na świecie, a Salon </w:t>
      </w:r>
      <w:proofErr w:type="spellStart"/>
      <w:r w:rsidR="00CB7907" w:rsidRPr="00806AAC">
        <w:rPr>
          <w:rFonts w:ascii="Calibri" w:hAnsi="Calibri" w:cs="Calibri"/>
        </w:rPr>
        <w:t>Matematyczno</w:t>
      </w:r>
      <w:proofErr w:type="spellEnd"/>
      <w:r w:rsidR="00CB7907" w:rsidRPr="00806AAC">
        <w:rPr>
          <w:rFonts w:ascii="Calibri" w:hAnsi="Calibri" w:cs="Calibri"/>
        </w:rPr>
        <w:t xml:space="preserve"> - Fizyczny należy do jednych z najstarszych naukowo - technicznych muzeów. </w:t>
      </w:r>
      <w:r w:rsidRPr="00806AAC">
        <w:rPr>
          <w:rFonts w:ascii="Calibri" w:hAnsi="Calibri" w:cs="Calibri"/>
        </w:rPr>
        <w:t>Przejazd do hotelu na obiadokolację i nocleg.</w:t>
      </w:r>
    </w:p>
    <w:p w14:paraId="6657A9E3" w14:textId="77777777" w:rsidR="00E22F1D" w:rsidRPr="00806AAC" w:rsidRDefault="00E22F1D" w:rsidP="00E22F1D">
      <w:pPr>
        <w:pStyle w:val="Bezodstpw"/>
        <w:jc w:val="both"/>
        <w:rPr>
          <w:rFonts w:ascii="Calibri" w:hAnsi="Calibri" w:cs="Calibri"/>
          <w:b/>
          <w:color w:val="002060"/>
          <w:lang w:eastAsia="pl-PL"/>
        </w:rPr>
      </w:pPr>
      <w:r w:rsidRPr="00806AAC">
        <w:rPr>
          <w:rFonts w:ascii="Calibri" w:hAnsi="Calibri" w:cs="Calibri"/>
          <w:b/>
          <w:color w:val="002060"/>
          <w:lang w:eastAsia="pl-PL"/>
        </w:rPr>
        <w:t xml:space="preserve">2 dzień: </w:t>
      </w:r>
    </w:p>
    <w:p w14:paraId="4C1D445A" w14:textId="3277EE87" w:rsidR="00E22F1D" w:rsidRPr="00806AAC" w:rsidRDefault="00E22F1D" w:rsidP="00E22F1D">
      <w:pPr>
        <w:pStyle w:val="Bezodstpw"/>
        <w:jc w:val="both"/>
        <w:rPr>
          <w:rFonts w:ascii="Calibri" w:hAnsi="Calibri" w:cs="Calibri"/>
          <w:lang w:eastAsia="pl-PL"/>
        </w:rPr>
      </w:pPr>
      <w:r w:rsidRPr="00806AAC">
        <w:rPr>
          <w:rFonts w:ascii="Calibri" w:hAnsi="Calibri" w:cs="Calibri"/>
          <w:lang w:eastAsia="pl-PL"/>
        </w:rPr>
        <w:t>Śniadanie.</w:t>
      </w:r>
      <w:r w:rsidRPr="00806AAC">
        <w:rPr>
          <w:rFonts w:ascii="Calibri" w:hAnsi="Calibri" w:cs="Calibri"/>
        </w:rPr>
        <w:t xml:space="preserve"> Przejazd do </w:t>
      </w:r>
      <w:proofErr w:type="spellStart"/>
      <w:r w:rsidRPr="00806AAC">
        <w:rPr>
          <w:rFonts w:ascii="Calibri" w:hAnsi="Calibri" w:cs="Calibri"/>
          <w:b/>
        </w:rPr>
        <w:t>Stolpen</w:t>
      </w:r>
      <w:proofErr w:type="spellEnd"/>
      <w:r w:rsidRPr="00806AAC">
        <w:rPr>
          <w:rFonts w:ascii="Calibri" w:hAnsi="Calibri" w:cs="Calibri"/>
        </w:rPr>
        <w:t xml:space="preserve">. Zamek, którego wnętrze zobaczymy, rozsławiła w XVIII w. hrabina </w:t>
      </w:r>
      <w:proofErr w:type="spellStart"/>
      <w:r w:rsidRPr="00806AAC">
        <w:rPr>
          <w:rFonts w:ascii="Calibri" w:hAnsi="Calibri" w:cs="Calibri"/>
        </w:rPr>
        <w:t>Cosel</w:t>
      </w:r>
      <w:proofErr w:type="spellEnd"/>
      <w:r w:rsidRPr="00806AAC">
        <w:rPr>
          <w:rFonts w:ascii="Calibri" w:hAnsi="Calibri" w:cs="Calibri"/>
        </w:rPr>
        <w:t xml:space="preserve">, która była więziona w </w:t>
      </w:r>
      <w:proofErr w:type="spellStart"/>
      <w:r w:rsidRPr="00806AAC">
        <w:rPr>
          <w:rFonts w:ascii="Calibri" w:hAnsi="Calibri" w:cs="Calibri"/>
        </w:rPr>
        <w:t>Stolpen</w:t>
      </w:r>
      <w:proofErr w:type="spellEnd"/>
      <w:r w:rsidRPr="00806AAC">
        <w:rPr>
          <w:rFonts w:ascii="Calibri" w:hAnsi="Calibri" w:cs="Calibri"/>
        </w:rPr>
        <w:t xml:space="preserve"> przez 49 lat. Jedna z zachowanych wież służyła jej za mieszkanie. Następnie przejazd przez malowniczy region </w:t>
      </w:r>
      <w:r w:rsidRPr="00806AAC">
        <w:rPr>
          <w:rFonts w:ascii="Calibri" w:hAnsi="Calibri" w:cs="Calibri"/>
          <w:b/>
        </w:rPr>
        <w:t>Szwajcarii Saksońskiej</w:t>
      </w:r>
      <w:r w:rsidRPr="00806AAC">
        <w:rPr>
          <w:rFonts w:ascii="Calibri" w:hAnsi="Calibri" w:cs="Calibri"/>
        </w:rPr>
        <w:t xml:space="preserve">. Pionowe skały wznoszą się ponad doliną Łaby. Krótki postój przy najpopularniejszym punkcie widokowym Bastei. W godzinach popołudniowych przejazd do </w:t>
      </w:r>
      <w:proofErr w:type="spellStart"/>
      <w:r w:rsidRPr="00806AAC">
        <w:rPr>
          <w:rFonts w:ascii="Calibri" w:hAnsi="Calibri" w:cs="Calibri"/>
          <w:b/>
        </w:rPr>
        <w:t>Königstein</w:t>
      </w:r>
      <w:proofErr w:type="spellEnd"/>
      <w:r w:rsidRPr="00806AAC">
        <w:rPr>
          <w:rFonts w:ascii="Calibri" w:hAnsi="Calibri" w:cs="Calibri"/>
        </w:rPr>
        <w:t xml:space="preserve">. Twierdza o tej samej nazwie przez stulecia pozostawała niezdobyta, chroniąc w okresie wojny najcenniejsze drezdeńskie dzieła sztuki. </w:t>
      </w:r>
      <w:r w:rsidRPr="00806AAC">
        <w:rPr>
          <w:rFonts w:ascii="Calibri" w:hAnsi="Calibri" w:cs="Calibri"/>
          <w:lang w:eastAsia="pl-PL"/>
        </w:rPr>
        <w:t>Powrót do hotelu na obiadokolację i nocleg.</w:t>
      </w:r>
    </w:p>
    <w:p w14:paraId="19D41733" w14:textId="77777777" w:rsidR="00E22F1D" w:rsidRPr="00806AAC" w:rsidRDefault="00E22F1D" w:rsidP="00E22F1D">
      <w:pPr>
        <w:pStyle w:val="Bezodstpw"/>
        <w:jc w:val="both"/>
        <w:rPr>
          <w:rFonts w:ascii="Calibri" w:hAnsi="Calibri" w:cs="Calibri"/>
        </w:rPr>
      </w:pPr>
      <w:r w:rsidRPr="00806AAC">
        <w:rPr>
          <w:rFonts w:ascii="Calibri" w:hAnsi="Calibri" w:cs="Calibri"/>
          <w:b/>
          <w:color w:val="002060"/>
          <w:lang w:eastAsia="pl-PL"/>
        </w:rPr>
        <w:t xml:space="preserve">3 dzień: </w:t>
      </w:r>
    </w:p>
    <w:p w14:paraId="788AC595" w14:textId="3921A617" w:rsidR="00E22F1D" w:rsidRPr="00806AAC" w:rsidRDefault="00E22F1D" w:rsidP="00E22F1D">
      <w:pPr>
        <w:pStyle w:val="Bezodstpw"/>
        <w:jc w:val="both"/>
        <w:rPr>
          <w:rFonts w:ascii="Calibri" w:hAnsi="Calibri" w:cs="Calibri"/>
        </w:rPr>
      </w:pPr>
      <w:r w:rsidRPr="00806AAC">
        <w:rPr>
          <w:rFonts w:ascii="Calibri" w:hAnsi="Calibri" w:cs="Calibri"/>
        </w:rPr>
        <w:t>Śniadanie</w:t>
      </w:r>
      <w:r w:rsidR="005929B7">
        <w:rPr>
          <w:rFonts w:ascii="Calibri" w:hAnsi="Calibri" w:cs="Calibri"/>
        </w:rPr>
        <w:t>.</w:t>
      </w:r>
      <w:r w:rsidR="00354997">
        <w:rPr>
          <w:rFonts w:ascii="Calibri" w:hAnsi="Calibri" w:cs="Calibri"/>
        </w:rPr>
        <w:t xml:space="preserve"> Przejazd w rejon </w:t>
      </w:r>
      <w:r w:rsidR="007133D5">
        <w:rPr>
          <w:rFonts w:ascii="Calibri" w:hAnsi="Calibri" w:cs="Calibri"/>
          <w:b/>
          <w:bCs/>
        </w:rPr>
        <w:t xml:space="preserve">Czeskiej Szwajcarii – </w:t>
      </w:r>
      <w:r w:rsidR="007133D5">
        <w:rPr>
          <w:rFonts w:ascii="Calibri" w:hAnsi="Calibri" w:cs="Calibri"/>
        </w:rPr>
        <w:t xml:space="preserve">do miejscowości </w:t>
      </w:r>
      <w:proofErr w:type="spellStart"/>
      <w:r w:rsidR="007133D5">
        <w:rPr>
          <w:rFonts w:ascii="Calibri" w:hAnsi="Calibri" w:cs="Calibri"/>
        </w:rPr>
        <w:t>Hranice</w:t>
      </w:r>
      <w:proofErr w:type="spellEnd"/>
      <w:r w:rsidR="007133D5">
        <w:rPr>
          <w:rFonts w:ascii="Calibri" w:hAnsi="Calibri" w:cs="Calibri"/>
        </w:rPr>
        <w:t xml:space="preserve">, wędrówka piesza malowniczym szlakiem turystycznym do skalnej Bramy </w:t>
      </w:r>
      <w:proofErr w:type="spellStart"/>
      <w:r w:rsidR="007133D5">
        <w:rPr>
          <w:rFonts w:ascii="Calibri" w:hAnsi="Calibri" w:cs="Calibri"/>
        </w:rPr>
        <w:t>Pravcickiej</w:t>
      </w:r>
      <w:proofErr w:type="spellEnd"/>
      <w:r w:rsidR="00A37305">
        <w:rPr>
          <w:rFonts w:ascii="Calibri" w:hAnsi="Calibri" w:cs="Calibri"/>
        </w:rPr>
        <w:t xml:space="preserve"> (ok. 3</w:t>
      </w:r>
      <w:r w:rsidR="00996AA1">
        <w:rPr>
          <w:rFonts w:ascii="Calibri" w:hAnsi="Calibri" w:cs="Calibri"/>
        </w:rPr>
        <w:t>-4</w:t>
      </w:r>
      <w:r w:rsidR="00A37305">
        <w:rPr>
          <w:rFonts w:ascii="Calibri" w:hAnsi="Calibri" w:cs="Calibri"/>
        </w:rPr>
        <w:t xml:space="preserve"> godziny)</w:t>
      </w:r>
      <w:r w:rsidR="00996AA1">
        <w:rPr>
          <w:rFonts w:ascii="Calibri" w:hAnsi="Calibri" w:cs="Calibri"/>
        </w:rPr>
        <w:t>.</w:t>
      </w:r>
      <w:r w:rsidR="007133D5">
        <w:rPr>
          <w:rFonts w:ascii="Calibri" w:hAnsi="Calibri" w:cs="Calibri"/>
        </w:rPr>
        <w:t xml:space="preserve"> </w:t>
      </w:r>
      <w:r w:rsidRPr="00806AAC">
        <w:rPr>
          <w:rFonts w:ascii="Calibri" w:hAnsi="Calibri" w:cs="Calibri"/>
        </w:rPr>
        <w:t xml:space="preserve">Wyjazd w drogę powrotną. Zakończenie wycieczki w  godzinach </w:t>
      </w:r>
      <w:r w:rsidR="000F28AA">
        <w:rPr>
          <w:rFonts w:ascii="Calibri" w:hAnsi="Calibri" w:cs="Calibri"/>
        </w:rPr>
        <w:t>wieczornych.</w:t>
      </w:r>
    </w:p>
    <w:p w14:paraId="7ECADEF5" w14:textId="77777777" w:rsidR="00E22F1D" w:rsidRPr="00806AAC" w:rsidRDefault="00E22F1D" w:rsidP="00E22F1D">
      <w:pPr>
        <w:pStyle w:val="Bezodstpw"/>
        <w:rPr>
          <w:rFonts w:ascii="Calibri" w:hAnsi="Calibri" w:cs="Calibri"/>
          <w:b/>
          <w:color w:val="FF0000"/>
        </w:rPr>
      </w:pPr>
    </w:p>
    <w:p w14:paraId="150B1817" w14:textId="59D287BE" w:rsidR="00D311C4" w:rsidRPr="00E72B89" w:rsidRDefault="00D311C4" w:rsidP="00E22F1D">
      <w:pPr>
        <w:pStyle w:val="Bezodstpw"/>
        <w:rPr>
          <w:rFonts w:ascii="Calibri" w:hAnsi="Calibri" w:cs="Calibri"/>
          <w:b/>
          <w:color w:val="FF0000"/>
          <w:sz w:val="28"/>
          <w:szCs w:val="28"/>
        </w:rPr>
      </w:pPr>
      <w:r w:rsidRPr="00E72B89">
        <w:rPr>
          <w:rFonts w:ascii="Calibri" w:hAnsi="Calibri" w:cs="Calibri"/>
          <w:b/>
          <w:color w:val="FF0000"/>
          <w:sz w:val="28"/>
          <w:szCs w:val="28"/>
        </w:rPr>
        <w:t xml:space="preserve">Cena: </w:t>
      </w:r>
      <w:r w:rsidR="007E35BF">
        <w:rPr>
          <w:rFonts w:ascii="Calibri" w:hAnsi="Calibri" w:cs="Calibri"/>
          <w:b/>
          <w:color w:val="FF0000"/>
          <w:sz w:val="28"/>
          <w:szCs w:val="28"/>
        </w:rPr>
        <w:t>1</w:t>
      </w:r>
      <w:r w:rsidR="0055570A">
        <w:rPr>
          <w:rFonts w:ascii="Calibri" w:hAnsi="Calibri" w:cs="Calibri"/>
          <w:b/>
          <w:color w:val="FF0000"/>
          <w:sz w:val="28"/>
          <w:szCs w:val="28"/>
        </w:rPr>
        <w:t>000</w:t>
      </w:r>
      <w:r w:rsidRPr="00E72B89">
        <w:rPr>
          <w:rFonts w:ascii="Calibri" w:hAnsi="Calibri" w:cs="Calibri"/>
          <w:b/>
          <w:color w:val="FF0000"/>
          <w:sz w:val="28"/>
          <w:szCs w:val="28"/>
        </w:rPr>
        <w:t xml:space="preserve"> PLN/os. dla </w:t>
      </w:r>
      <w:r w:rsidR="00A97C62">
        <w:rPr>
          <w:rFonts w:ascii="Calibri" w:hAnsi="Calibri" w:cs="Calibri"/>
          <w:b/>
          <w:color w:val="FF0000"/>
          <w:sz w:val="28"/>
          <w:szCs w:val="28"/>
        </w:rPr>
        <w:t>50</w:t>
      </w:r>
      <w:r w:rsidRPr="00E72B89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55570A">
        <w:rPr>
          <w:rFonts w:ascii="Calibri" w:hAnsi="Calibri" w:cs="Calibri"/>
          <w:b/>
          <w:color w:val="FF0000"/>
          <w:sz w:val="28"/>
          <w:szCs w:val="28"/>
        </w:rPr>
        <w:t>uczniów</w:t>
      </w:r>
      <w:r w:rsidRPr="00E72B89">
        <w:rPr>
          <w:rFonts w:ascii="Calibri" w:hAnsi="Calibri" w:cs="Calibri"/>
          <w:b/>
          <w:color w:val="FF0000"/>
          <w:sz w:val="28"/>
          <w:szCs w:val="28"/>
        </w:rPr>
        <w:t xml:space="preserve"> płatnych </w:t>
      </w:r>
      <w:r w:rsidR="0055570A">
        <w:rPr>
          <w:rFonts w:ascii="Calibri" w:hAnsi="Calibri" w:cs="Calibri"/>
          <w:b/>
          <w:color w:val="FF0000"/>
          <w:sz w:val="28"/>
          <w:szCs w:val="28"/>
        </w:rPr>
        <w:t>+ 4 opieki</w:t>
      </w:r>
    </w:p>
    <w:p w14:paraId="2E72CFFE" w14:textId="77777777" w:rsidR="00F44AE0" w:rsidRDefault="00F44AE0" w:rsidP="00E22F1D">
      <w:pPr>
        <w:pStyle w:val="Bezodstpw"/>
        <w:rPr>
          <w:rFonts w:ascii="Calibri" w:hAnsi="Calibri" w:cs="Calibri"/>
          <w:b/>
          <w:color w:val="FF0000"/>
          <w:sz w:val="28"/>
          <w:szCs w:val="28"/>
        </w:rPr>
      </w:pPr>
    </w:p>
    <w:p w14:paraId="36244024" w14:textId="77777777" w:rsidR="00F44AE0" w:rsidRDefault="00F44AE0" w:rsidP="00E22F1D">
      <w:pPr>
        <w:pStyle w:val="Bezodstpw"/>
        <w:rPr>
          <w:rFonts w:ascii="Calibri" w:hAnsi="Calibri" w:cs="Calibri"/>
          <w:b/>
          <w:color w:val="FF0000"/>
          <w:sz w:val="28"/>
          <w:szCs w:val="28"/>
        </w:rPr>
      </w:pPr>
    </w:p>
    <w:p w14:paraId="54D64406" w14:textId="05A215A0" w:rsidR="00E22F1D" w:rsidRPr="00806AAC" w:rsidRDefault="00E22F1D" w:rsidP="00E22F1D">
      <w:pPr>
        <w:pStyle w:val="Bezodstpw"/>
        <w:rPr>
          <w:rFonts w:ascii="Calibri" w:hAnsi="Calibri" w:cs="Calibri"/>
          <w:b/>
          <w:color w:val="002060"/>
        </w:rPr>
      </w:pPr>
      <w:r w:rsidRPr="00806AAC">
        <w:rPr>
          <w:rFonts w:ascii="Calibri" w:hAnsi="Calibri" w:cs="Calibri"/>
          <w:b/>
          <w:color w:val="002060"/>
        </w:rPr>
        <w:lastRenderedPageBreak/>
        <w:t xml:space="preserve">Cena zawiera:  </w:t>
      </w:r>
    </w:p>
    <w:p w14:paraId="3AFC7897" w14:textId="5441C4A8" w:rsidR="00E22F1D" w:rsidRPr="00806AAC" w:rsidRDefault="00E22F1D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 xml:space="preserve">Przejazd komfortowym autokarem </w:t>
      </w:r>
    </w:p>
    <w:p w14:paraId="02AB0D9A" w14:textId="29DD2054" w:rsidR="00E22F1D" w:rsidRPr="00806AAC" w:rsidRDefault="00E22F1D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>2 noclegi w hotel</w:t>
      </w:r>
      <w:r w:rsidR="00A44C35">
        <w:rPr>
          <w:rFonts w:ascii="Calibri" w:hAnsi="Calibri" w:cs="Calibri"/>
        </w:rPr>
        <w:t>u/</w:t>
      </w:r>
      <w:r w:rsidRPr="00806AAC">
        <w:rPr>
          <w:rFonts w:ascii="Calibri" w:hAnsi="Calibri" w:cs="Calibri"/>
        </w:rPr>
        <w:t xml:space="preserve">pensjonacie </w:t>
      </w:r>
      <w:r w:rsidR="00036553" w:rsidRPr="00806AAC">
        <w:rPr>
          <w:rFonts w:ascii="Calibri" w:hAnsi="Calibri" w:cs="Calibri"/>
        </w:rPr>
        <w:t xml:space="preserve">po stronie </w:t>
      </w:r>
      <w:r w:rsidR="00A44C35">
        <w:rPr>
          <w:rFonts w:ascii="Calibri" w:hAnsi="Calibri" w:cs="Calibri"/>
        </w:rPr>
        <w:t>polskiej</w:t>
      </w:r>
      <w:r w:rsidR="007E35BF">
        <w:rPr>
          <w:rFonts w:ascii="Calibri" w:hAnsi="Calibri" w:cs="Calibri"/>
        </w:rPr>
        <w:t xml:space="preserve"> – Hotel „Jan” w Jędrzychowicach</w:t>
      </w:r>
    </w:p>
    <w:p w14:paraId="77359121" w14:textId="2DBA38E7" w:rsidR="00E22F1D" w:rsidRPr="00806AAC" w:rsidRDefault="00E22F1D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 xml:space="preserve">2 śniadania, </w:t>
      </w:r>
      <w:r w:rsidR="0055570A">
        <w:rPr>
          <w:rFonts w:ascii="Calibri" w:hAnsi="Calibri" w:cs="Calibri"/>
        </w:rPr>
        <w:t>2</w:t>
      </w:r>
      <w:r w:rsidRPr="00806AAC">
        <w:rPr>
          <w:rFonts w:ascii="Calibri" w:hAnsi="Calibri" w:cs="Calibri"/>
        </w:rPr>
        <w:t xml:space="preserve"> obiadokolacje,</w:t>
      </w:r>
      <w:r w:rsidR="00A44C35">
        <w:rPr>
          <w:rFonts w:ascii="Calibri" w:hAnsi="Calibri" w:cs="Calibri"/>
        </w:rPr>
        <w:t xml:space="preserve"> </w:t>
      </w:r>
    </w:p>
    <w:p w14:paraId="5D0D8411" w14:textId="3AC89481" w:rsidR="00E22F1D" w:rsidRPr="00806AAC" w:rsidRDefault="00E22F1D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>opiekę pilota</w:t>
      </w:r>
      <w:r w:rsidR="00036553" w:rsidRPr="00806AAC">
        <w:rPr>
          <w:rFonts w:ascii="Calibri" w:hAnsi="Calibri" w:cs="Calibri"/>
        </w:rPr>
        <w:t xml:space="preserve">, </w:t>
      </w:r>
    </w:p>
    <w:p w14:paraId="6A90724A" w14:textId="5BF48525" w:rsidR="00E22F1D" w:rsidRDefault="00E22F1D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>wszystkie opłaty drogowe oraz parkingi</w:t>
      </w:r>
      <w:r w:rsidR="004E2E02" w:rsidRPr="00806AAC">
        <w:rPr>
          <w:rFonts w:ascii="Calibri" w:hAnsi="Calibri" w:cs="Calibri"/>
        </w:rPr>
        <w:t>.</w:t>
      </w:r>
    </w:p>
    <w:p w14:paraId="10037BF0" w14:textId="0EA1BBF2" w:rsidR="00A44C35" w:rsidRDefault="00A44C35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Ubezpieczenie NNW i KL</w:t>
      </w:r>
    </w:p>
    <w:p w14:paraId="31583A62" w14:textId="5BD1A432" w:rsidR="0055570A" w:rsidRPr="00806AAC" w:rsidRDefault="0055570A" w:rsidP="00E22F1D">
      <w:pPr>
        <w:pStyle w:val="Bezodstpw"/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Be</w:t>
      </w:r>
      <w:r w:rsidR="001C65A4">
        <w:rPr>
          <w:rFonts w:ascii="Calibri" w:hAnsi="Calibri" w:cs="Calibri"/>
        </w:rPr>
        <w:t>z</w:t>
      </w:r>
      <w:r>
        <w:rPr>
          <w:rFonts w:ascii="Calibri" w:hAnsi="Calibri" w:cs="Calibri"/>
        </w:rPr>
        <w:t>płatne miejsca dla opieki</w:t>
      </w:r>
    </w:p>
    <w:p w14:paraId="61BA3296" w14:textId="77777777" w:rsidR="00E22F1D" w:rsidRPr="00806AAC" w:rsidRDefault="00E22F1D" w:rsidP="00E22F1D">
      <w:pPr>
        <w:pStyle w:val="Bezodstpw"/>
        <w:rPr>
          <w:rFonts w:ascii="Calibri" w:hAnsi="Calibri" w:cs="Calibri"/>
          <w:b/>
          <w:color w:val="002060"/>
        </w:rPr>
      </w:pPr>
    </w:p>
    <w:p w14:paraId="3F339F60" w14:textId="77777777" w:rsidR="00E22F1D" w:rsidRPr="00806AAC" w:rsidRDefault="00E22F1D" w:rsidP="00E22F1D">
      <w:pPr>
        <w:pStyle w:val="Bezodstpw"/>
        <w:rPr>
          <w:rFonts w:ascii="Calibri" w:hAnsi="Calibri" w:cs="Calibri"/>
          <w:b/>
          <w:color w:val="002060"/>
        </w:rPr>
      </w:pPr>
      <w:r w:rsidRPr="00806AAC">
        <w:rPr>
          <w:rFonts w:ascii="Calibri" w:hAnsi="Calibri" w:cs="Calibri"/>
          <w:b/>
          <w:color w:val="002060"/>
        </w:rPr>
        <w:t xml:space="preserve">Cena nie zawiera:  </w:t>
      </w:r>
    </w:p>
    <w:p w14:paraId="3A75FB85" w14:textId="1E033B7E" w:rsidR="00E22F1D" w:rsidRPr="00806AAC" w:rsidRDefault="00E22F1D" w:rsidP="00E22F1D">
      <w:pPr>
        <w:pStyle w:val="Bezodstpw"/>
        <w:numPr>
          <w:ilvl w:val="0"/>
          <w:numId w:val="35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>biletów wstępu do zwiedzanych obiektów:</w:t>
      </w:r>
      <w:r w:rsidR="00A44C35">
        <w:rPr>
          <w:rFonts w:ascii="Calibri" w:hAnsi="Calibri" w:cs="Calibri"/>
        </w:rPr>
        <w:t xml:space="preserve"> (mogą ulec</w:t>
      </w:r>
      <w:r w:rsidR="0055570A">
        <w:rPr>
          <w:rFonts w:ascii="Calibri" w:hAnsi="Calibri" w:cs="Calibri"/>
        </w:rPr>
        <w:t xml:space="preserve"> niewielkiej</w:t>
      </w:r>
      <w:r w:rsidR="00A44C35">
        <w:rPr>
          <w:rFonts w:ascii="Calibri" w:hAnsi="Calibri" w:cs="Calibri"/>
        </w:rPr>
        <w:t xml:space="preserve"> zmianie do </w:t>
      </w:r>
      <w:r w:rsidR="0055570A">
        <w:rPr>
          <w:rFonts w:ascii="Calibri" w:hAnsi="Calibri" w:cs="Calibri"/>
        </w:rPr>
        <w:t>czerwca</w:t>
      </w:r>
      <w:r w:rsidR="00A44C35">
        <w:rPr>
          <w:rFonts w:ascii="Calibri" w:hAnsi="Calibri" w:cs="Calibri"/>
        </w:rPr>
        <w:t xml:space="preserve"> 2024)</w:t>
      </w:r>
    </w:p>
    <w:p w14:paraId="4965A6D2" w14:textId="5EC75658" w:rsidR="00E22F1D" w:rsidRPr="00806AAC" w:rsidRDefault="00E22F1D" w:rsidP="00045292">
      <w:pPr>
        <w:pStyle w:val="Bezodstpw"/>
        <w:numPr>
          <w:ilvl w:val="0"/>
          <w:numId w:val="36"/>
        </w:numPr>
        <w:rPr>
          <w:rFonts w:ascii="Calibri" w:hAnsi="Calibri" w:cs="Calibri"/>
          <w:lang w:val="de-DE"/>
        </w:rPr>
      </w:pPr>
      <w:r w:rsidRPr="00806AAC">
        <w:rPr>
          <w:rFonts w:ascii="Calibri" w:hAnsi="Calibri" w:cs="Calibri"/>
          <w:lang w:val="de-DE"/>
        </w:rPr>
        <w:t>Stolpen –</w:t>
      </w:r>
      <w:r w:rsidR="00045292" w:rsidRPr="00806AAC">
        <w:rPr>
          <w:rFonts w:ascii="Calibri" w:hAnsi="Calibri" w:cs="Calibri"/>
          <w:lang w:val="de-DE"/>
        </w:rPr>
        <w:t xml:space="preserve"> </w:t>
      </w:r>
      <w:r w:rsidR="00F95996">
        <w:rPr>
          <w:rFonts w:ascii="Calibri" w:hAnsi="Calibri" w:cs="Calibri"/>
          <w:lang w:val="de-DE"/>
        </w:rPr>
        <w:t>1</w:t>
      </w:r>
      <w:r w:rsidRPr="00806AAC">
        <w:rPr>
          <w:rFonts w:ascii="Calibri" w:hAnsi="Calibri" w:cs="Calibri"/>
          <w:lang w:val="de-DE"/>
        </w:rPr>
        <w:t xml:space="preserve"> Euro/</w:t>
      </w:r>
      <w:proofErr w:type="spellStart"/>
      <w:r w:rsidR="00D311C4" w:rsidRPr="00806AAC">
        <w:rPr>
          <w:rFonts w:ascii="Calibri" w:hAnsi="Calibri" w:cs="Calibri"/>
          <w:lang w:val="de-DE"/>
        </w:rPr>
        <w:t>os</w:t>
      </w:r>
      <w:proofErr w:type="spellEnd"/>
      <w:r w:rsidR="00D311C4" w:rsidRPr="00806AAC">
        <w:rPr>
          <w:rFonts w:ascii="Calibri" w:hAnsi="Calibri" w:cs="Calibri"/>
          <w:lang w:val="de-DE"/>
        </w:rPr>
        <w:t>.</w:t>
      </w:r>
      <w:r w:rsidR="00F95996">
        <w:rPr>
          <w:rFonts w:ascii="Calibri" w:hAnsi="Calibri" w:cs="Calibri"/>
          <w:lang w:val="de-DE"/>
        </w:rPr>
        <w:t xml:space="preserve"> </w:t>
      </w:r>
      <w:proofErr w:type="spellStart"/>
      <w:r w:rsidR="00F95996">
        <w:rPr>
          <w:rFonts w:ascii="Calibri" w:hAnsi="Calibri" w:cs="Calibri"/>
          <w:lang w:val="de-DE"/>
        </w:rPr>
        <w:t>dla</w:t>
      </w:r>
      <w:proofErr w:type="spellEnd"/>
      <w:r w:rsidR="00F95996">
        <w:rPr>
          <w:rFonts w:ascii="Calibri" w:hAnsi="Calibri" w:cs="Calibri"/>
          <w:lang w:val="de-DE"/>
        </w:rPr>
        <w:t xml:space="preserve"> </w:t>
      </w:r>
      <w:proofErr w:type="spellStart"/>
      <w:r w:rsidR="00F95996">
        <w:rPr>
          <w:rFonts w:ascii="Calibri" w:hAnsi="Calibri" w:cs="Calibri"/>
          <w:lang w:val="de-DE"/>
        </w:rPr>
        <w:t>dzieci</w:t>
      </w:r>
      <w:proofErr w:type="spellEnd"/>
      <w:r w:rsidR="00F95996">
        <w:rPr>
          <w:rFonts w:ascii="Calibri" w:hAnsi="Calibri" w:cs="Calibri"/>
          <w:lang w:val="de-DE"/>
        </w:rPr>
        <w:t xml:space="preserve"> do 16 </w:t>
      </w:r>
      <w:proofErr w:type="spellStart"/>
      <w:r w:rsidR="00F95996">
        <w:rPr>
          <w:rFonts w:ascii="Calibri" w:hAnsi="Calibri" w:cs="Calibri"/>
          <w:lang w:val="de-DE"/>
        </w:rPr>
        <w:t>lat</w:t>
      </w:r>
      <w:proofErr w:type="spellEnd"/>
    </w:p>
    <w:p w14:paraId="5BBD976F" w14:textId="7DC44825" w:rsidR="00E22F1D" w:rsidRPr="00806AAC" w:rsidRDefault="00E22F1D" w:rsidP="00045292">
      <w:pPr>
        <w:pStyle w:val="Bezodstpw"/>
        <w:numPr>
          <w:ilvl w:val="0"/>
          <w:numId w:val="36"/>
        </w:numPr>
        <w:rPr>
          <w:rFonts w:ascii="Calibri" w:hAnsi="Calibri" w:cs="Calibri"/>
        </w:rPr>
      </w:pPr>
      <w:proofErr w:type="spellStart"/>
      <w:r w:rsidRPr="00806AAC">
        <w:rPr>
          <w:rFonts w:ascii="Calibri" w:hAnsi="Calibri" w:cs="Calibri"/>
        </w:rPr>
        <w:t>Königstein</w:t>
      </w:r>
      <w:proofErr w:type="spellEnd"/>
      <w:r w:rsidRPr="00806AAC">
        <w:rPr>
          <w:rFonts w:ascii="Calibri" w:hAnsi="Calibri" w:cs="Calibri"/>
        </w:rPr>
        <w:t xml:space="preserve"> – </w:t>
      </w:r>
      <w:r w:rsidR="00F95996">
        <w:rPr>
          <w:rFonts w:ascii="Calibri" w:hAnsi="Calibri" w:cs="Calibri"/>
        </w:rPr>
        <w:t>5 Euro/os + 2 Euro/</w:t>
      </w:r>
      <w:proofErr w:type="spellStart"/>
      <w:r w:rsidR="00F95996">
        <w:rPr>
          <w:rFonts w:ascii="Calibri" w:hAnsi="Calibri" w:cs="Calibri"/>
        </w:rPr>
        <w:t>audiprzewodnik</w:t>
      </w:r>
      <w:proofErr w:type="spellEnd"/>
      <w:r w:rsidR="00A44C35">
        <w:rPr>
          <w:rFonts w:ascii="Calibri" w:hAnsi="Calibri" w:cs="Calibri"/>
        </w:rPr>
        <w:t xml:space="preserve"> </w:t>
      </w:r>
    </w:p>
    <w:p w14:paraId="2448D072" w14:textId="11B1FFC4" w:rsidR="00045292" w:rsidRDefault="00E22F1D" w:rsidP="00045292">
      <w:pPr>
        <w:pStyle w:val="Bezodstpw"/>
        <w:numPr>
          <w:ilvl w:val="0"/>
          <w:numId w:val="36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 xml:space="preserve">Zwinger </w:t>
      </w:r>
      <w:r w:rsidR="00F95996">
        <w:rPr>
          <w:rFonts w:ascii="Calibri" w:hAnsi="Calibri" w:cs="Calibri"/>
        </w:rPr>
        <w:t>– bezpłatnie dzieci do 17 lat, zwiedzanie samodzielne wystaw</w:t>
      </w:r>
    </w:p>
    <w:p w14:paraId="4986CA35" w14:textId="4A02B3B9" w:rsidR="00F95996" w:rsidRDefault="00F95996" w:rsidP="00045292">
      <w:pPr>
        <w:pStyle w:val="Bezodstpw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Możliwy pokaz 5D – Zwinger </w:t>
      </w:r>
      <w:proofErr w:type="spellStart"/>
      <w:r>
        <w:rPr>
          <w:rFonts w:ascii="Calibri" w:hAnsi="Calibri" w:cs="Calibri"/>
        </w:rPr>
        <w:t>Xpirience</w:t>
      </w:r>
      <w:proofErr w:type="spellEnd"/>
      <w:r>
        <w:rPr>
          <w:rFonts w:ascii="Calibri" w:hAnsi="Calibri" w:cs="Calibri"/>
        </w:rPr>
        <w:t xml:space="preserve"> – 4,50 Euro/os</w:t>
      </w:r>
    </w:p>
    <w:p w14:paraId="248496D6" w14:textId="4BC3AD64" w:rsidR="005C57B7" w:rsidRDefault="005C57B7" w:rsidP="00045292">
      <w:pPr>
        <w:pStyle w:val="Bezodstpw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>Bastei – 4 Euro/os</w:t>
      </w:r>
    </w:p>
    <w:p w14:paraId="5B12DD77" w14:textId="317E0495" w:rsidR="00996AA1" w:rsidRDefault="00996AA1" w:rsidP="00045292">
      <w:pPr>
        <w:pStyle w:val="Bezodstpw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Brama </w:t>
      </w:r>
      <w:proofErr w:type="spellStart"/>
      <w:r>
        <w:rPr>
          <w:rFonts w:ascii="Calibri" w:hAnsi="Calibri" w:cs="Calibri"/>
        </w:rPr>
        <w:t>Pravcicka</w:t>
      </w:r>
      <w:proofErr w:type="spellEnd"/>
      <w:r>
        <w:rPr>
          <w:rFonts w:ascii="Calibri" w:hAnsi="Calibri" w:cs="Calibri"/>
        </w:rPr>
        <w:t xml:space="preserve"> – 4 Euro/os</w:t>
      </w:r>
    </w:p>
    <w:p w14:paraId="4E99CCB9" w14:textId="7B486B36" w:rsidR="00E22F1D" w:rsidRPr="00806AAC" w:rsidRDefault="00E22F1D" w:rsidP="00E22F1D">
      <w:pPr>
        <w:pStyle w:val="Bezodstpw"/>
        <w:numPr>
          <w:ilvl w:val="0"/>
          <w:numId w:val="35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>Kosztu lokaln</w:t>
      </w:r>
      <w:r w:rsidR="00A44C35">
        <w:rPr>
          <w:rFonts w:ascii="Calibri" w:hAnsi="Calibri" w:cs="Calibri"/>
        </w:rPr>
        <w:t>ego</w:t>
      </w:r>
      <w:r w:rsidRPr="00806AAC">
        <w:rPr>
          <w:rFonts w:ascii="Calibri" w:hAnsi="Calibri" w:cs="Calibri"/>
        </w:rPr>
        <w:t xml:space="preserve"> przewodnik</w:t>
      </w:r>
      <w:r w:rsidR="00A44C35">
        <w:rPr>
          <w:rFonts w:ascii="Calibri" w:hAnsi="Calibri" w:cs="Calibri"/>
        </w:rPr>
        <w:t>a</w:t>
      </w:r>
      <w:r w:rsidRPr="00806AAC">
        <w:rPr>
          <w:rFonts w:ascii="Calibri" w:hAnsi="Calibri" w:cs="Calibri"/>
        </w:rPr>
        <w:t xml:space="preserve">– Drezno </w:t>
      </w:r>
      <w:r w:rsidR="00036553" w:rsidRPr="00806AAC">
        <w:rPr>
          <w:rFonts w:ascii="Calibri" w:hAnsi="Calibri" w:cs="Calibri"/>
        </w:rPr>
        <w:t>– 200 €</w:t>
      </w:r>
      <w:r w:rsidR="0055570A">
        <w:rPr>
          <w:rFonts w:ascii="Calibri" w:hAnsi="Calibri" w:cs="Calibri"/>
        </w:rPr>
        <w:t>/grupa</w:t>
      </w:r>
      <w:r w:rsidR="00D46E6D" w:rsidRPr="00806AAC">
        <w:rPr>
          <w:rFonts w:ascii="Calibri" w:hAnsi="Calibri" w:cs="Calibri"/>
        </w:rPr>
        <w:t>.,</w:t>
      </w:r>
    </w:p>
    <w:p w14:paraId="7D4FB9D6" w14:textId="5715BC75" w:rsidR="00E22F1D" w:rsidRPr="00806AAC" w:rsidRDefault="00E22F1D" w:rsidP="00E22F1D">
      <w:pPr>
        <w:pStyle w:val="Bezodstpw"/>
        <w:numPr>
          <w:ilvl w:val="0"/>
          <w:numId w:val="35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 xml:space="preserve">zestawy słuchawkowe podczas zwiedzania </w:t>
      </w:r>
      <w:r w:rsidR="0055570A">
        <w:rPr>
          <w:rFonts w:ascii="Calibri" w:hAnsi="Calibri" w:cs="Calibri"/>
        </w:rPr>
        <w:t>Drezna – 10 zł/os</w:t>
      </w:r>
    </w:p>
    <w:p w14:paraId="619E40E7" w14:textId="0D4DE05D" w:rsidR="00036553" w:rsidRPr="00806AAC" w:rsidRDefault="00036553" w:rsidP="00E22F1D">
      <w:pPr>
        <w:pStyle w:val="Bezodstpw"/>
        <w:numPr>
          <w:ilvl w:val="0"/>
          <w:numId w:val="35"/>
        </w:numPr>
        <w:rPr>
          <w:rFonts w:ascii="Calibri" w:hAnsi="Calibri" w:cs="Calibri"/>
        </w:rPr>
      </w:pPr>
      <w:r w:rsidRPr="00806AAC">
        <w:rPr>
          <w:rFonts w:ascii="Calibri" w:hAnsi="Calibri" w:cs="Calibri"/>
        </w:rPr>
        <w:t xml:space="preserve">TFP i TFG  4 zł/os -płatne obowiązkowo. </w:t>
      </w:r>
    </w:p>
    <w:p w14:paraId="3AB92F25" w14:textId="77777777" w:rsidR="004D7BFA" w:rsidRPr="00806AAC" w:rsidRDefault="004D7BFA" w:rsidP="00FC2966">
      <w:pPr>
        <w:pStyle w:val="Bezodstpw"/>
        <w:rPr>
          <w:rFonts w:ascii="Calibri" w:hAnsi="Calibri" w:cs="Calibri"/>
        </w:rPr>
      </w:pPr>
    </w:p>
    <w:p w14:paraId="61378C66" w14:textId="5D1BAF90" w:rsidR="004A0DD9" w:rsidRPr="00806AAC" w:rsidRDefault="004A0DD9" w:rsidP="00FC2966">
      <w:pPr>
        <w:pStyle w:val="Bezodstpw"/>
        <w:rPr>
          <w:rFonts w:ascii="Calibri" w:hAnsi="Calibri" w:cs="Calibri"/>
        </w:rPr>
      </w:pPr>
    </w:p>
    <w:sectPr w:rsidR="004A0DD9" w:rsidRPr="00806AAC" w:rsidSect="00AF0214">
      <w:headerReference w:type="default" r:id="rId13"/>
      <w:footerReference w:type="default" r:id="rId14"/>
      <w:pgSz w:w="11906" w:h="16838"/>
      <w:pgMar w:top="1819" w:right="1417" w:bottom="1417" w:left="1417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3066" w14:textId="77777777" w:rsidR="00901347" w:rsidRDefault="00901347">
      <w:pPr>
        <w:spacing w:line="240" w:lineRule="auto"/>
      </w:pPr>
      <w:r>
        <w:separator/>
      </w:r>
    </w:p>
  </w:endnote>
  <w:endnote w:type="continuationSeparator" w:id="0">
    <w:p w14:paraId="461AF6F3" w14:textId="77777777" w:rsidR="00901347" w:rsidRDefault="00901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E24C" w14:textId="7B0A842B" w:rsidR="00AF0214" w:rsidRPr="00885F6B" w:rsidRDefault="009E2185" w:rsidP="00AF0214">
    <w:pPr>
      <w:pStyle w:val="Akapitzlist"/>
      <w:ind w:left="0"/>
      <w:rPr>
        <w:rFonts w:cs="Calibri"/>
        <w:b/>
        <w:color w:val="002060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8CB1C" wp14:editId="59FDDCBF">
              <wp:simplePos x="0" y="0"/>
              <wp:positionH relativeFrom="column">
                <wp:posOffset>3420745</wp:posOffset>
              </wp:positionH>
              <wp:positionV relativeFrom="paragraph">
                <wp:posOffset>213995</wp:posOffset>
              </wp:positionV>
              <wp:extent cx="939165" cy="28892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16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338788" w14:textId="77777777" w:rsidR="00AF0214" w:rsidRDefault="00F66098">
                          <w:r>
                            <w:t>CERTYFIKAT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B8CB1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9.35pt;margin-top:16.85pt;width:73.9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" strokecolor="white">
              <v:textbox>
                <w:txbxContent>
                  <w:p w14:paraId="55338788" w14:textId="77777777" w:rsidR="00AF0214" w:rsidRDefault="00F66098">
                    <w:r>
                      <w:t>CERTYFIKAT</w:t>
                    </w:r>
                  </w:p>
                </w:txbxContent>
              </v:textbox>
            </v:shape>
          </w:pict>
        </mc:Fallback>
      </mc:AlternateContent>
    </w:r>
    <w:r w:rsidR="0048505A">
      <w:rPr>
        <w:rFonts w:cs="Calibri"/>
        <w:b/>
        <w:noProof/>
        <w:color w:val="002060"/>
        <w:sz w:val="36"/>
        <w:lang w:eastAsia="pl-PL"/>
      </w:rPr>
      <w:drawing>
        <wp:anchor distT="0" distB="0" distL="114300" distR="114300" simplePos="0" relativeHeight="251661312" behindDoc="0" locked="0" layoutInCell="1" allowOverlap="1" wp14:anchorId="1D1FB7D0" wp14:editId="3BB63A13">
          <wp:simplePos x="0" y="0"/>
          <wp:positionH relativeFrom="column">
            <wp:posOffset>4601210</wp:posOffset>
          </wp:positionH>
          <wp:positionV relativeFrom="paragraph">
            <wp:posOffset>-122555</wp:posOffset>
          </wp:positionV>
          <wp:extent cx="995045" cy="692785"/>
          <wp:effectExtent l="0" t="0" r="14605" b="12065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098" w:rsidRPr="00885F6B">
      <w:rPr>
        <w:rFonts w:cs="Calibri"/>
        <w:b/>
        <w:color w:val="002060"/>
        <w:sz w:val="36"/>
      </w:rPr>
      <w:t xml:space="preserve">www.odyseusz.com.pl </w:t>
    </w:r>
  </w:p>
  <w:p w14:paraId="292B53A1" w14:textId="77777777" w:rsidR="00AF0214" w:rsidRDefault="00AF0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07BB" w14:textId="77777777" w:rsidR="00901347" w:rsidRDefault="00901347">
      <w:pPr>
        <w:spacing w:line="240" w:lineRule="auto"/>
      </w:pPr>
      <w:r>
        <w:separator/>
      </w:r>
    </w:p>
  </w:footnote>
  <w:footnote w:type="continuationSeparator" w:id="0">
    <w:p w14:paraId="663F5EE5" w14:textId="77777777" w:rsidR="00901347" w:rsidRDefault="00901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6815" w14:textId="18A33AD5" w:rsidR="00AF0214" w:rsidRDefault="0048505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D6DF54F" wp14:editId="16267587">
          <wp:simplePos x="0" y="0"/>
          <wp:positionH relativeFrom="column">
            <wp:posOffset>228600</wp:posOffset>
          </wp:positionH>
          <wp:positionV relativeFrom="paragraph">
            <wp:posOffset>-167640</wp:posOffset>
          </wp:positionV>
          <wp:extent cx="1722120" cy="728980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1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0381E" wp14:editId="41F2BF57">
              <wp:simplePos x="0" y="0"/>
              <wp:positionH relativeFrom="column">
                <wp:posOffset>3554730</wp:posOffset>
              </wp:positionH>
              <wp:positionV relativeFrom="paragraph">
                <wp:posOffset>-249555</wp:posOffset>
              </wp:positionV>
              <wp:extent cx="2828925" cy="887730"/>
              <wp:effectExtent l="0" t="0" r="9525" b="762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887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DB6EA4" w14:textId="77777777" w:rsidR="00AF0214" w:rsidRPr="00182E58" w:rsidRDefault="00F66098" w:rsidP="00AF0214">
                          <w:pPr>
                            <w:pStyle w:val="Bezodstpw"/>
                            <w:rPr>
                              <w:rFonts w:cs="Calibri"/>
                              <w:b/>
                              <w:lang w:eastAsia="pl-PL"/>
                            </w:rPr>
                          </w:pPr>
                          <w:r w:rsidRPr="00182E58">
                            <w:rPr>
                              <w:rFonts w:cs="Calibri"/>
                              <w:b/>
                              <w:lang w:eastAsia="pl-PL"/>
                            </w:rPr>
                            <w:t>Biuro Podróży Odyseusz S.C.</w:t>
                          </w:r>
                        </w:p>
                        <w:p w14:paraId="51307FBD" w14:textId="77777777" w:rsidR="00AF0214" w:rsidRPr="00182E58" w:rsidRDefault="00F66098" w:rsidP="00AF0214">
                          <w:pPr>
                            <w:pStyle w:val="Bezodstpw"/>
                            <w:rPr>
                              <w:rFonts w:cs="Calibri"/>
                              <w:sz w:val="18"/>
                              <w:szCs w:val="18"/>
                              <w:lang w:eastAsia="pl-PL"/>
                            </w:rPr>
                          </w:pPr>
                          <w:r w:rsidRPr="00182E58">
                            <w:rPr>
                              <w:rFonts w:cs="Calibri"/>
                              <w:sz w:val="18"/>
                              <w:szCs w:val="18"/>
                              <w:lang w:eastAsia="pl-PL"/>
                            </w:rPr>
                            <w:t>Sławomir Piechowicz, Krzysztof Sonik</w:t>
                          </w:r>
                        </w:p>
                        <w:p w14:paraId="4A95EE21" w14:textId="601330EE" w:rsidR="00A97C62" w:rsidRDefault="00F66098" w:rsidP="00A97C62">
                          <w:pPr>
                            <w:pStyle w:val="Bezodstpw"/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>3</w:t>
                          </w:r>
                          <w:r w:rsidR="00A97C62"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>1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>-</w:t>
                          </w:r>
                          <w:r w:rsidR="00A97C62"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>581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 xml:space="preserve"> Kraków, ul. </w:t>
                          </w:r>
                          <w:r w:rsidR="00A97C62">
                            <w:rPr>
                              <w:rFonts w:cs="Calibri"/>
                              <w:sz w:val="16"/>
                              <w:szCs w:val="16"/>
                              <w:lang w:eastAsia="pl-PL"/>
                            </w:rPr>
                            <w:t>Gałczyńskiego 33/5</w:t>
                          </w:r>
                        </w:p>
                        <w:p w14:paraId="6605F58E" w14:textId="57329549" w:rsidR="00AF0214" w:rsidRPr="00182E58" w:rsidRDefault="00F66098" w:rsidP="00A97C62">
                          <w:pPr>
                            <w:pStyle w:val="Bezodstpw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tel. 12 428 02 20  lub 12 428 02 </w:t>
                          </w:r>
                          <w:r w:rsidRPr="00182E58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22,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Tel. kom. 508255891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182E58">
                              <w:rPr>
                                <w:rStyle w:val="Hipercze"/>
                                <w:rFonts w:cs="Calibri"/>
                                <w:sz w:val="18"/>
                                <w:szCs w:val="18"/>
                              </w:rPr>
                              <w:t>www.odyseusz.com.pl</w:t>
                            </w:r>
                          </w:hyperlink>
                          <w:r w:rsidRPr="00182E58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182E58">
                              <w:rPr>
                                <w:rStyle w:val="Hipercze"/>
                                <w:rFonts w:cs="Calibri"/>
                                <w:sz w:val="18"/>
                                <w:szCs w:val="18"/>
                              </w:rPr>
                              <w:t>wycieczki@odyseusz.com.pl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038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79.9pt;margin-top:-19.65pt;width:222.7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" strokecolor="white">
              <v:textbox>
                <w:txbxContent>
                  <w:p w14:paraId="64DB6EA4" w14:textId="77777777" w:rsidR="00AF0214" w:rsidRPr="00182E58" w:rsidRDefault="00F66098" w:rsidP="00AF0214">
                    <w:pPr>
                      <w:pStyle w:val="Bezodstpw"/>
                      <w:rPr>
                        <w:rFonts w:cs="Calibri"/>
                        <w:b/>
                        <w:lang w:eastAsia="pl-PL"/>
                      </w:rPr>
                    </w:pPr>
                    <w:r w:rsidRPr="00182E58">
                      <w:rPr>
                        <w:rFonts w:cs="Calibri"/>
                        <w:b/>
                        <w:lang w:eastAsia="pl-PL"/>
                      </w:rPr>
                      <w:t>Biuro Podróży Odyseusz S.C.</w:t>
                    </w:r>
                  </w:p>
                  <w:p w14:paraId="51307FBD" w14:textId="77777777" w:rsidR="00AF0214" w:rsidRPr="00182E58" w:rsidRDefault="00F66098" w:rsidP="00AF0214">
                    <w:pPr>
                      <w:pStyle w:val="Bezodstpw"/>
                      <w:rPr>
                        <w:rFonts w:cs="Calibri"/>
                        <w:sz w:val="18"/>
                        <w:szCs w:val="18"/>
                        <w:lang w:eastAsia="pl-PL"/>
                      </w:rPr>
                    </w:pPr>
                    <w:r w:rsidRPr="00182E58">
                      <w:rPr>
                        <w:rFonts w:cs="Calibri"/>
                        <w:sz w:val="18"/>
                        <w:szCs w:val="18"/>
                        <w:lang w:eastAsia="pl-PL"/>
                      </w:rPr>
                      <w:t>Sławomir Piechowicz, Krzysztof Sonik</w:t>
                    </w:r>
                  </w:p>
                  <w:p w14:paraId="4A95EE21" w14:textId="601330EE" w:rsidR="00A97C62" w:rsidRDefault="00F66098" w:rsidP="00A97C62">
                    <w:pPr>
                      <w:pStyle w:val="Bezodstpw"/>
                      <w:rPr>
                        <w:rFonts w:cs="Calibri"/>
                        <w:sz w:val="16"/>
                        <w:szCs w:val="16"/>
                        <w:lang w:eastAsia="pl-PL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>3</w:t>
                    </w:r>
                    <w:r w:rsidR="00A97C62"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>1</w:t>
                    </w:r>
                    <w:r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>-</w:t>
                    </w:r>
                    <w:r w:rsidR="00A97C62"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>581</w:t>
                    </w:r>
                    <w:r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 xml:space="preserve"> Kraków, ul. </w:t>
                    </w:r>
                    <w:r w:rsidR="00A97C62">
                      <w:rPr>
                        <w:rFonts w:cs="Calibri"/>
                        <w:sz w:val="16"/>
                        <w:szCs w:val="16"/>
                        <w:lang w:eastAsia="pl-PL"/>
                      </w:rPr>
                      <w:t>Gałczyńskiego 33/5</w:t>
                    </w:r>
                  </w:p>
                  <w:p w14:paraId="6605F58E" w14:textId="57329549" w:rsidR="00AF0214" w:rsidRPr="00182E58" w:rsidRDefault="00F66098" w:rsidP="00A97C62">
                    <w:pPr>
                      <w:pStyle w:val="Bezodstpw"/>
                      <w:rPr>
                        <w:rFonts w:cs="Calibri"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tel. 12 428 02 20  lub 12 428 02 </w:t>
                    </w:r>
                    <w:r w:rsidRPr="00182E58">
                      <w:rPr>
                        <w:rFonts w:cs="Calibri"/>
                        <w:sz w:val="16"/>
                        <w:szCs w:val="16"/>
                      </w:rPr>
                      <w:t xml:space="preserve">22,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Tel. kom. 508255891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br/>
                    </w:r>
                    <w:hyperlink r:id="rId4" w:history="1">
                      <w:r w:rsidRPr="00182E58">
                        <w:rPr>
                          <w:rStyle w:val="Hipercze"/>
                          <w:rFonts w:cs="Calibri"/>
                          <w:sz w:val="18"/>
                          <w:szCs w:val="18"/>
                        </w:rPr>
                        <w:t>www.odyseusz.com.pl</w:t>
                      </w:r>
                    </w:hyperlink>
                    <w:r w:rsidRPr="00182E58">
                      <w:rPr>
                        <w:rFonts w:cs="Calibri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182E58">
                        <w:rPr>
                          <w:rStyle w:val="Hipercze"/>
                          <w:rFonts w:cs="Calibri"/>
                          <w:sz w:val="18"/>
                          <w:szCs w:val="18"/>
                        </w:rPr>
                        <w:t>wycieczki@odyseusz.com.pl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9E2185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2219C1A" wp14:editId="168D2657">
              <wp:simplePos x="0" y="0"/>
              <wp:positionH relativeFrom="column">
                <wp:posOffset>-424815</wp:posOffset>
              </wp:positionH>
              <wp:positionV relativeFrom="paragraph">
                <wp:posOffset>579119</wp:posOffset>
              </wp:positionV>
              <wp:extent cx="650303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4B512" id="Łącznik prost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5pt,45.6pt" to="478.6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P2sAEAAEgDAAAOAAAAZHJzL2Uyb0RvYy54bWysU8Fu2zAMvQ/YPwi6L3ZSpN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515F52"/>
    <w:multiLevelType w:val="hybridMultilevel"/>
    <w:tmpl w:val="233E6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E01A5"/>
    <w:multiLevelType w:val="multilevel"/>
    <w:tmpl w:val="76D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AF77B6"/>
    <w:multiLevelType w:val="hybridMultilevel"/>
    <w:tmpl w:val="92C2C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F2C52"/>
    <w:multiLevelType w:val="hybridMultilevel"/>
    <w:tmpl w:val="1AA2F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75BE8"/>
    <w:multiLevelType w:val="hybridMultilevel"/>
    <w:tmpl w:val="E7762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34574"/>
    <w:multiLevelType w:val="hybridMultilevel"/>
    <w:tmpl w:val="70025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E562A"/>
    <w:multiLevelType w:val="hybridMultilevel"/>
    <w:tmpl w:val="83A01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640D"/>
    <w:multiLevelType w:val="hybridMultilevel"/>
    <w:tmpl w:val="3DCC2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C7597"/>
    <w:multiLevelType w:val="hybridMultilevel"/>
    <w:tmpl w:val="C8A04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109DD"/>
    <w:multiLevelType w:val="hybridMultilevel"/>
    <w:tmpl w:val="C55AAB3E"/>
    <w:lvl w:ilvl="0" w:tplc="F364D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21B12"/>
    <w:multiLevelType w:val="hybridMultilevel"/>
    <w:tmpl w:val="64EAF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B52A6"/>
    <w:multiLevelType w:val="hybridMultilevel"/>
    <w:tmpl w:val="DD1E6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758BB"/>
    <w:multiLevelType w:val="hybridMultilevel"/>
    <w:tmpl w:val="F00ECE5A"/>
    <w:lvl w:ilvl="0" w:tplc="B63A6E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853ED"/>
    <w:multiLevelType w:val="hybridMultilevel"/>
    <w:tmpl w:val="E4146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0390"/>
    <w:multiLevelType w:val="hybridMultilevel"/>
    <w:tmpl w:val="9EA24A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84846C7"/>
    <w:multiLevelType w:val="hybridMultilevel"/>
    <w:tmpl w:val="F74EE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64D06"/>
    <w:multiLevelType w:val="hybridMultilevel"/>
    <w:tmpl w:val="2320028A"/>
    <w:lvl w:ilvl="0" w:tplc="B2226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C77C6"/>
    <w:multiLevelType w:val="multilevel"/>
    <w:tmpl w:val="38AC6FF4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8" w15:restartNumberingAfterBreak="0">
    <w:nsid w:val="7DED383E"/>
    <w:multiLevelType w:val="hybridMultilevel"/>
    <w:tmpl w:val="A86A94D8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681006267">
    <w:abstractNumId w:val="27"/>
  </w:num>
  <w:num w:numId="2" w16cid:durableId="71591387">
    <w:abstractNumId w:val="27"/>
    <w:lvlOverride w:ilvl="0">
      <w:startOverride w:val="1"/>
    </w:lvlOverride>
  </w:num>
  <w:num w:numId="3" w16cid:durableId="1292326134">
    <w:abstractNumId w:val="27"/>
  </w:num>
  <w:num w:numId="4" w16cid:durableId="814296289">
    <w:abstractNumId w:val="27"/>
    <w:lvlOverride w:ilvl="0">
      <w:startOverride w:val="1"/>
    </w:lvlOverride>
  </w:num>
  <w:num w:numId="5" w16cid:durableId="1429276683">
    <w:abstractNumId w:val="8"/>
  </w:num>
  <w:num w:numId="6" w16cid:durableId="554661084">
    <w:abstractNumId w:val="27"/>
    <w:lvlOverride w:ilvl="0">
      <w:startOverride w:val="1"/>
    </w:lvlOverride>
  </w:num>
  <w:num w:numId="7" w16cid:durableId="1351017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4236772">
    <w:abstractNumId w:val="9"/>
  </w:num>
  <w:num w:numId="9" w16cid:durableId="16506694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90482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7267315">
    <w:abstractNumId w:val="7"/>
  </w:num>
  <w:num w:numId="12" w16cid:durableId="2039037359">
    <w:abstractNumId w:val="6"/>
  </w:num>
  <w:num w:numId="13" w16cid:durableId="1996182175">
    <w:abstractNumId w:val="5"/>
  </w:num>
  <w:num w:numId="14" w16cid:durableId="834102516">
    <w:abstractNumId w:val="4"/>
  </w:num>
  <w:num w:numId="15" w16cid:durableId="165675149">
    <w:abstractNumId w:val="3"/>
  </w:num>
  <w:num w:numId="16" w16cid:durableId="549145951">
    <w:abstractNumId w:val="2"/>
  </w:num>
  <w:num w:numId="17" w16cid:durableId="1370493292">
    <w:abstractNumId w:val="1"/>
  </w:num>
  <w:num w:numId="18" w16cid:durableId="1542941237">
    <w:abstractNumId w:val="0"/>
  </w:num>
  <w:num w:numId="19" w16cid:durableId="943076624">
    <w:abstractNumId w:val="11"/>
  </w:num>
  <w:num w:numId="20" w16cid:durableId="2115661300">
    <w:abstractNumId w:val="19"/>
  </w:num>
  <w:num w:numId="21" w16cid:durableId="1485929937">
    <w:abstractNumId w:val="20"/>
  </w:num>
  <w:num w:numId="22" w16cid:durableId="2014141903">
    <w:abstractNumId w:val="15"/>
  </w:num>
  <w:num w:numId="23" w16cid:durableId="868550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670244">
    <w:abstractNumId w:val="12"/>
  </w:num>
  <w:num w:numId="25" w16cid:durableId="1138570473">
    <w:abstractNumId w:val="25"/>
  </w:num>
  <w:num w:numId="26" w16cid:durableId="1830486235">
    <w:abstractNumId w:val="23"/>
  </w:num>
  <w:num w:numId="27" w16cid:durableId="83109160">
    <w:abstractNumId w:val="26"/>
  </w:num>
  <w:num w:numId="28" w16cid:durableId="1122961649">
    <w:abstractNumId w:val="18"/>
  </w:num>
  <w:num w:numId="29" w16cid:durableId="1325888180">
    <w:abstractNumId w:val="16"/>
  </w:num>
  <w:num w:numId="30" w16cid:durableId="748305598">
    <w:abstractNumId w:val="17"/>
  </w:num>
  <w:num w:numId="31" w16cid:durableId="213858613">
    <w:abstractNumId w:val="22"/>
  </w:num>
  <w:num w:numId="32" w16cid:durableId="1534422092">
    <w:abstractNumId w:val="21"/>
  </w:num>
  <w:num w:numId="33" w16cid:durableId="840924295">
    <w:abstractNumId w:val="14"/>
  </w:num>
  <w:num w:numId="34" w16cid:durableId="13081225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4626615">
    <w:abstractNumId w:val="24"/>
  </w:num>
  <w:num w:numId="36" w16cid:durableId="1888756901">
    <w:abstractNumId w:val="28"/>
  </w:num>
  <w:num w:numId="37" w16cid:durableId="654333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8"/>
    <w:rsid w:val="00014AFA"/>
    <w:rsid w:val="000150E9"/>
    <w:rsid w:val="00026BD2"/>
    <w:rsid w:val="00030E3C"/>
    <w:rsid w:val="000346BB"/>
    <w:rsid w:val="00036553"/>
    <w:rsid w:val="00045292"/>
    <w:rsid w:val="0005015F"/>
    <w:rsid w:val="00070638"/>
    <w:rsid w:val="00072D27"/>
    <w:rsid w:val="00083C22"/>
    <w:rsid w:val="00086E87"/>
    <w:rsid w:val="000871A8"/>
    <w:rsid w:val="0008722F"/>
    <w:rsid w:val="000A036B"/>
    <w:rsid w:val="000A49EE"/>
    <w:rsid w:val="000B7352"/>
    <w:rsid w:val="000D0E4A"/>
    <w:rsid w:val="000F11B9"/>
    <w:rsid w:val="000F28AA"/>
    <w:rsid w:val="001012E6"/>
    <w:rsid w:val="00102341"/>
    <w:rsid w:val="00105960"/>
    <w:rsid w:val="001073CE"/>
    <w:rsid w:val="00121553"/>
    <w:rsid w:val="00131CAB"/>
    <w:rsid w:val="001744C9"/>
    <w:rsid w:val="00192628"/>
    <w:rsid w:val="00194401"/>
    <w:rsid w:val="001C65A4"/>
    <w:rsid w:val="001D0BD1"/>
    <w:rsid w:val="001F079D"/>
    <w:rsid w:val="002017AC"/>
    <w:rsid w:val="00212B7E"/>
    <w:rsid w:val="002221DB"/>
    <w:rsid w:val="002359ED"/>
    <w:rsid w:val="00236ED5"/>
    <w:rsid w:val="00252520"/>
    <w:rsid w:val="00256AB6"/>
    <w:rsid w:val="002625F9"/>
    <w:rsid w:val="002631F7"/>
    <w:rsid w:val="0026484A"/>
    <w:rsid w:val="0026504D"/>
    <w:rsid w:val="0026778E"/>
    <w:rsid w:val="00276926"/>
    <w:rsid w:val="00276ACE"/>
    <w:rsid w:val="002855DC"/>
    <w:rsid w:val="002A67C8"/>
    <w:rsid w:val="002B40B7"/>
    <w:rsid w:val="002C3739"/>
    <w:rsid w:val="002C5D75"/>
    <w:rsid w:val="002D64AF"/>
    <w:rsid w:val="00300B52"/>
    <w:rsid w:val="00301789"/>
    <w:rsid w:val="003217BF"/>
    <w:rsid w:val="00325194"/>
    <w:rsid w:val="00325664"/>
    <w:rsid w:val="00344661"/>
    <w:rsid w:val="003540CB"/>
    <w:rsid w:val="00354997"/>
    <w:rsid w:val="00362F6F"/>
    <w:rsid w:val="003728E3"/>
    <w:rsid w:val="003810DB"/>
    <w:rsid w:val="003962D3"/>
    <w:rsid w:val="003A4315"/>
    <w:rsid w:val="003B6661"/>
    <w:rsid w:val="003C7D9D"/>
    <w:rsid w:val="003E3A63"/>
    <w:rsid w:val="0043641C"/>
    <w:rsid w:val="004533C7"/>
    <w:rsid w:val="00457BEB"/>
    <w:rsid w:val="00461072"/>
    <w:rsid w:val="00461B2E"/>
    <w:rsid w:val="00482CFC"/>
    <w:rsid w:val="0048505A"/>
    <w:rsid w:val="00487996"/>
    <w:rsid w:val="00491910"/>
    <w:rsid w:val="00491D67"/>
    <w:rsid w:val="004A0DD9"/>
    <w:rsid w:val="004A1DC2"/>
    <w:rsid w:val="004A3D03"/>
    <w:rsid w:val="004B6D7F"/>
    <w:rsid w:val="004C64B3"/>
    <w:rsid w:val="004D785F"/>
    <w:rsid w:val="004D7BFA"/>
    <w:rsid w:val="004E2E02"/>
    <w:rsid w:val="004E744B"/>
    <w:rsid w:val="004E7A51"/>
    <w:rsid w:val="004F7760"/>
    <w:rsid w:val="00520AC9"/>
    <w:rsid w:val="005414B8"/>
    <w:rsid w:val="005443C9"/>
    <w:rsid w:val="0055570A"/>
    <w:rsid w:val="00566B3E"/>
    <w:rsid w:val="00576AD6"/>
    <w:rsid w:val="00577C5F"/>
    <w:rsid w:val="005929B7"/>
    <w:rsid w:val="00594254"/>
    <w:rsid w:val="005949D4"/>
    <w:rsid w:val="005A508D"/>
    <w:rsid w:val="005B6EB8"/>
    <w:rsid w:val="005C57B7"/>
    <w:rsid w:val="005D414E"/>
    <w:rsid w:val="00614CAB"/>
    <w:rsid w:val="006222F4"/>
    <w:rsid w:val="00633BC0"/>
    <w:rsid w:val="0063694B"/>
    <w:rsid w:val="00651111"/>
    <w:rsid w:val="00661DE5"/>
    <w:rsid w:val="00665C4B"/>
    <w:rsid w:val="006706DE"/>
    <w:rsid w:val="00684A9C"/>
    <w:rsid w:val="0069487E"/>
    <w:rsid w:val="006A648B"/>
    <w:rsid w:val="006B0B82"/>
    <w:rsid w:val="006B7EF2"/>
    <w:rsid w:val="006C0B8B"/>
    <w:rsid w:val="006C3B5F"/>
    <w:rsid w:val="006C502D"/>
    <w:rsid w:val="006D3A72"/>
    <w:rsid w:val="006F53EE"/>
    <w:rsid w:val="007133D5"/>
    <w:rsid w:val="00717507"/>
    <w:rsid w:val="007263B8"/>
    <w:rsid w:val="00726D9C"/>
    <w:rsid w:val="00726F2C"/>
    <w:rsid w:val="00736D30"/>
    <w:rsid w:val="00736FC4"/>
    <w:rsid w:val="00737745"/>
    <w:rsid w:val="00742FF3"/>
    <w:rsid w:val="00777ABF"/>
    <w:rsid w:val="00794B27"/>
    <w:rsid w:val="007A04C9"/>
    <w:rsid w:val="007A0CA7"/>
    <w:rsid w:val="007A73CB"/>
    <w:rsid w:val="007A7846"/>
    <w:rsid w:val="007B2795"/>
    <w:rsid w:val="007D3B7D"/>
    <w:rsid w:val="007D689C"/>
    <w:rsid w:val="007E13BC"/>
    <w:rsid w:val="007E35BF"/>
    <w:rsid w:val="007F66F5"/>
    <w:rsid w:val="00805E22"/>
    <w:rsid w:val="00806AAC"/>
    <w:rsid w:val="00812400"/>
    <w:rsid w:val="0082203C"/>
    <w:rsid w:val="00835222"/>
    <w:rsid w:val="008360A8"/>
    <w:rsid w:val="008416E0"/>
    <w:rsid w:val="008544A7"/>
    <w:rsid w:val="00890A9E"/>
    <w:rsid w:val="00893BB7"/>
    <w:rsid w:val="00897801"/>
    <w:rsid w:val="00897BFF"/>
    <w:rsid w:val="008A02D9"/>
    <w:rsid w:val="008B699E"/>
    <w:rsid w:val="008C61B9"/>
    <w:rsid w:val="008D61C3"/>
    <w:rsid w:val="008D7544"/>
    <w:rsid w:val="008F097C"/>
    <w:rsid w:val="008F56E8"/>
    <w:rsid w:val="00901347"/>
    <w:rsid w:val="00912477"/>
    <w:rsid w:val="009139AF"/>
    <w:rsid w:val="0093105B"/>
    <w:rsid w:val="009377A8"/>
    <w:rsid w:val="0094061A"/>
    <w:rsid w:val="00943B06"/>
    <w:rsid w:val="00945864"/>
    <w:rsid w:val="00953C9A"/>
    <w:rsid w:val="009853E9"/>
    <w:rsid w:val="00996AA1"/>
    <w:rsid w:val="00996E16"/>
    <w:rsid w:val="009B69C5"/>
    <w:rsid w:val="009D725A"/>
    <w:rsid w:val="009E2185"/>
    <w:rsid w:val="009E2D2A"/>
    <w:rsid w:val="009F72A7"/>
    <w:rsid w:val="00A119D9"/>
    <w:rsid w:val="00A1309F"/>
    <w:rsid w:val="00A167F6"/>
    <w:rsid w:val="00A21BED"/>
    <w:rsid w:val="00A27D99"/>
    <w:rsid w:val="00A31C20"/>
    <w:rsid w:val="00A36E0C"/>
    <w:rsid w:val="00A37305"/>
    <w:rsid w:val="00A44C35"/>
    <w:rsid w:val="00A60D92"/>
    <w:rsid w:val="00A86EAC"/>
    <w:rsid w:val="00A923E7"/>
    <w:rsid w:val="00A97C62"/>
    <w:rsid w:val="00AA661C"/>
    <w:rsid w:val="00AB15E3"/>
    <w:rsid w:val="00AB4D58"/>
    <w:rsid w:val="00AC2F58"/>
    <w:rsid w:val="00AE460D"/>
    <w:rsid w:val="00AF0214"/>
    <w:rsid w:val="00B20023"/>
    <w:rsid w:val="00B369B4"/>
    <w:rsid w:val="00B41FB7"/>
    <w:rsid w:val="00B53817"/>
    <w:rsid w:val="00B61F85"/>
    <w:rsid w:val="00B74498"/>
    <w:rsid w:val="00B96592"/>
    <w:rsid w:val="00BA3CC7"/>
    <w:rsid w:val="00BB777D"/>
    <w:rsid w:val="00BF457D"/>
    <w:rsid w:val="00BF4775"/>
    <w:rsid w:val="00BF53D0"/>
    <w:rsid w:val="00C07923"/>
    <w:rsid w:val="00C25B42"/>
    <w:rsid w:val="00C27BA0"/>
    <w:rsid w:val="00C4768F"/>
    <w:rsid w:val="00C62372"/>
    <w:rsid w:val="00C65564"/>
    <w:rsid w:val="00C71406"/>
    <w:rsid w:val="00C719E0"/>
    <w:rsid w:val="00C73AA3"/>
    <w:rsid w:val="00CA0034"/>
    <w:rsid w:val="00CA0C45"/>
    <w:rsid w:val="00CB7907"/>
    <w:rsid w:val="00CC3AB0"/>
    <w:rsid w:val="00CF12AE"/>
    <w:rsid w:val="00D06FFC"/>
    <w:rsid w:val="00D113BA"/>
    <w:rsid w:val="00D1798D"/>
    <w:rsid w:val="00D311C4"/>
    <w:rsid w:val="00D311EE"/>
    <w:rsid w:val="00D31ED7"/>
    <w:rsid w:val="00D46E6D"/>
    <w:rsid w:val="00D662E2"/>
    <w:rsid w:val="00D73F53"/>
    <w:rsid w:val="00D902A4"/>
    <w:rsid w:val="00DB2323"/>
    <w:rsid w:val="00DB331E"/>
    <w:rsid w:val="00DC4E21"/>
    <w:rsid w:val="00DD5358"/>
    <w:rsid w:val="00DE6265"/>
    <w:rsid w:val="00E055D0"/>
    <w:rsid w:val="00E06BBA"/>
    <w:rsid w:val="00E13D07"/>
    <w:rsid w:val="00E224A0"/>
    <w:rsid w:val="00E22F1D"/>
    <w:rsid w:val="00E23FB0"/>
    <w:rsid w:val="00E254F0"/>
    <w:rsid w:val="00E42D0C"/>
    <w:rsid w:val="00E4313F"/>
    <w:rsid w:val="00E4659D"/>
    <w:rsid w:val="00E51168"/>
    <w:rsid w:val="00E54F70"/>
    <w:rsid w:val="00E5527D"/>
    <w:rsid w:val="00E55B4B"/>
    <w:rsid w:val="00E72A21"/>
    <w:rsid w:val="00E72B89"/>
    <w:rsid w:val="00E7715A"/>
    <w:rsid w:val="00E8319F"/>
    <w:rsid w:val="00EB3169"/>
    <w:rsid w:val="00EB700D"/>
    <w:rsid w:val="00ED4D2E"/>
    <w:rsid w:val="00EF5B6A"/>
    <w:rsid w:val="00F02F58"/>
    <w:rsid w:val="00F128B0"/>
    <w:rsid w:val="00F16B18"/>
    <w:rsid w:val="00F2468A"/>
    <w:rsid w:val="00F33B83"/>
    <w:rsid w:val="00F41B42"/>
    <w:rsid w:val="00F44AE0"/>
    <w:rsid w:val="00F54BD0"/>
    <w:rsid w:val="00F66098"/>
    <w:rsid w:val="00F95996"/>
    <w:rsid w:val="00FA4EE6"/>
    <w:rsid w:val="00FA5C96"/>
    <w:rsid w:val="00FB6AFB"/>
    <w:rsid w:val="00FC2966"/>
    <w:rsid w:val="00FD1615"/>
    <w:rsid w:val="00FD167C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A7A735"/>
  <w15:docId w15:val="{E972DBE3-314C-4BB8-B637-6BFED3C7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05A"/>
    <w:pPr>
      <w:spacing w:before="0"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</w:rPr>
  </w:style>
  <w:style w:type="paragraph" w:styleId="Nagwek2">
    <w:name w:val="heading 2"/>
    <w:basedOn w:val="Normalny"/>
    <w:next w:val="Normalny"/>
    <w:link w:val="Nagwek2Znak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color w:val="3B3838" w:themeColor="background2" w:themeShade="40"/>
      <w:sz w:val="24"/>
    </w:rPr>
  </w:style>
  <w:style w:type="paragraph" w:styleId="Listanumerowana">
    <w:name w:val="List Number"/>
    <w:basedOn w:val="Normalny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Wyrnienieintensywne">
    <w:name w:val="Intense Emphasis"/>
    <w:basedOn w:val="Domylnaczcionkaakapitu"/>
    <w:uiPriority w:val="21"/>
    <w:qFormat/>
    <w:rPr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apunktowana">
    <w:name w:val="List Bullet"/>
    <w:basedOn w:val="Normalny"/>
    <w:uiPriority w:val="11"/>
    <w:qFormat/>
    <w:rsid w:val="00B61F85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168"/>
    <w:rPr>
      <w:rFonts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84A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84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84A"/>
    <w:rPr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6D3A7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3"/>
    <w:qFormat/>
    <w:rsid w:val="006B0B82"/>
    <w:rPr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53817"/>
    <w:rPr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1073CE"/>
    <w:pPr>
      <w:jc w:val="right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F33B83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33B83"/>
    <w:pPr>
      <w:outlineLvl w:val="9"/>
    </w:pPr>
    <w:rPr>
      <w:kern w:val="0"/>
      <w:szCs w:val="32"/>
    </w:rPr>
  </w:style>
  <w:style w:type="paragraph" w:styleId="Tekstblokowy">
    <w:name w:val="Block Text"/>
    <w:basedOn w:val="Normalny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3B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3B8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B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B8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33B83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F33B83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F33B8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33B83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33B8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F33B83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F33B8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33B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3B83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33B83"/>
    <w:pPr>
      <w:spacing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33B83"/>
  </w:style>
  <w:style w:type="table" w:styleId="Kolorowasiatka">
    <w:name w:val="Colorful Grid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F33B83"/>
  </w:style>
  <w:style w:type="character" w:customStyle="1" w:styleId="DataZnak">
    <w:name w:val="Data Znak"/>
    <w:basedOn w:val="Domylnaczcionkaakapitu"/>
    <w:link w:val="Data"/>
    <w:uiPriority w:val="99"/>
    <w:semiHidden/>
    <w:rsid w:val="00F33B8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33B83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33B83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F33B83"/>
    <w:pPr>
      <w:spacing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F33B83"/>
  </w:style>
  <w:style w:type="character" w:styleId="Odwoanieprzypisukocowego">
    <w:name w:val="endnote reference"/>
    <w:basedOn w:val="Domylnaczcionkaakapitu"/>
    <w:uiPriority w:val="99"/>
    <w:semiHidden/>
    <w:unhideWhenUsed/>
    <w:rsid w:val="00F33B8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B83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3B8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3B83"/>
    <w:rPr>
      <w:szCs w:val="20"/>
    </w:rPr>
  </w:style>
  <w:style w:type="table" w:styleId="Tabelasiatki1jasnaakcent2">
    <w:name w:val="Grid Table 1 Light Accent 2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F33B83"/>
  </w:style>
  <w:style w:type="paragraph" w:styleId="HTML-adres">
    <w:name w:val="HTML Address"/>
    <w:basedOn w:val="Normalny"/>
    <w:link w:val="HTML-adresZnak"/>
    <w:uiPriority w:val="99"/>
    <w:semiHidden/>
    <w:unhideWhenUsed/>
    <w:rsid w:val="00F33B83"/>
    <w:pPr>
      <w:spacing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F33B8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F33B8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F33B8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3B83"/>
    <w:pPr>
      <w:spacing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3B83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F33B83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F33B83"/>
    <w:pPr>
      <w:spacing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94254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F33B83"/>
  </w:style>
  <w:style w:type="paragraph" w:styleId="Lista">
    <w:name w:val="List"/>
    <w:basedOn w:val="Normalny"/>
    <w:uiPriority w:val="99"/>
    <w:semiHidden/>
    <w:unhideWhenUsed/>
    <w:rsid w:val="00F33B8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F33B8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F33B8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F33B8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F33B83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F33B8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F33B83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nhideWhenUsed/>
    <w:qFormat/>
    <w:rsid w:val="00F33B83"/>
    <w:pPr>
      <w:spacing w:before="0" w:line="240" w:lineRule="auto"/>
    </w:pPr>
  </w:style>
  <w:style w:type="paragraph" w:styleId="Wcicienormalne">
    <w:name w:val="Normal Indent"/>
    <w:basedOn w:val="Normalny"/>
    <w:uiPriority w:val="99"/>
    <w:semiHidden/>
    <w:unhideWhenUsed/>
    <w:rsid w:val="00F33B8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F33B83"/>
    <w:pPr>
      <w:spacing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F33B83"/>
  </w:style>
  <w:style w:type="character" w:styleId="Numerstrony">
    <w:name w:val="page number"/>
    <w:basedOn w:val="Domylnaczcionkaakapitu"/>
    <w:uiPriority w:val="99"/>
    <w:semiHidden/>
    <w:unhideWhenUsed/>
    <w:rsid w:val="00F33B83"/>
  </w:style>
  <w:style w:type="character" w:styleId="Tekstzastpczy">
    <w:name w:val="Placeholder Text"/>
    <w:basedOn w:val="Domylnaczcionkaakapitu"/>
    <w:uiPriority w:val="99"/>
    <w:semiHidden/>
    <w:rsid w:val="00487996"/>
    <w:rPr>
      <w:color w:val="595959" w:themeColor="text1" w:themeTint="A6"/>
    </w:rPr>
  </w:style>
  <w:style w:type="table" w:styleId="Zwykatabela1">
    <w:name w:val="Plain Table 1"/>
    <w:basedOn w:val="Standardowy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F33B83"/>
    <w:pPr>
      <w:spacing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3B83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72D27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F33B8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F33B83"/>
  </w:style>
  <w:style w:type="paragraph" w:styleId="Podpis">
    <w:name w:val="Signature"/>
    <w:basedOn w:val="Normalny"/>
    <w:link w:val="PodpisZnak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F33B83"/>
  </w:style>
  <w:style w:type="character" w:styleId="Wyrnieniedelikatne">
    <w:name w:val="Subtle Emphasis"/>
    <w:basedOn w:val="Domylnaczcionkaakapitu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F33B83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F33B83"/>
  </w:style>
  <w:style w:type="table" w:styleId="Tabela-Profesjonalny">
    <w:name w:val="Table Professional"/>
    <w:basedOn w:val="Standardowy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33B8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33B8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33B8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33B8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33B8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33B8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33B8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33B8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33B83"/>
    <w:pPr>
      <w:spacing w:after="100"/>
      <w:ind w:left="176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12E6"/>
    <w:rPr>
      <w:color w:val="605E5C"/>
      <w:shd w:val="clear" w:color="auto" w:fill="E1DFDD"/>
    </w:rPr>
  </w:style>
  <w:style w:type="paragraph" w:customStyle="1" w:styleId="Body">
    <w:name w:val="Body"/>
    <w:rsid w:val="000346BB"/>
    <w:pPr>
      <w:spacing w:before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customStyle="1" w:styleId="Hyperlink0">
    <w:name w:val="Hyperlink.0"/>
    <w:rsid w:val="000346BB"/>
    <w:rPr>
      <w:color w:val="0563C1"/>
      <w:u w:val="single"/>
    </w:rPr>
  </w:style>
  <w:style w:type="character" w:customStyle="1" w:styleId="ilfuvd">
    <w:name w:val="ilfuvd"/>
    <w:basedOn w:val="Domylnaczcionkaakapitu"/>
    <w:rsid w:val="00D3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firmagodnazaufania.pl/img/logo_mini.pn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ycieczki@odyseusz.com.pl" TargetMode="External"/><Relationship Id="rId2" Type="http://schemas.openxmlformats.org/officeDocument/2006/relationships/hyperlink" Target="http://www.odyseusz.com.pl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wycieczki@odyseusz.com.pl" TargetMode="External"/><Relationship Id="rId4" Type="http://schemas.openxmlformats.org/officeDocument/2006/relationships/hyperlink" Target="http://www.odyseusz.com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wek\AppData\Local\Microsoft\Office\16.0\DTS\pl-PL%7b9206A42D-21C2-4D42-8688-8714130C8109%7d\%7b27475A5D-6769-4A1B-894A-A1D66C2A854C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B9FE982-DDF9-4F2B-80C6-E4D44711D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0F5CC-BEDC-4A29-93D8-84A715276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6AFD9-3CE3-4EEA-B705-82EE1111B4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{27475A5D-6769-4A1B-894A-A1D66C2A854C}tf10002117_win32</Template>
  <TotalTime>2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dorota@odyseusz.com.pl</cp:lastModifiedBy>
  <cp:revision>2</cp:revision>
  <dcterms:created xsi:type="dcterms:W3CDTF">2024-01-16T11:22:00Z</dcterms:created>
  <dcterms:modified xsi:type="dcterms:W3CDTF">2024-02-06T11:32:00Z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