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1E" w:rsidRPr="00337E2E" w:rsidRDefault="00E7131E" w:rsidP="00E713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31E" w:rsidRPr="00337E2E" w:rsidRDefault="00E7131E" w:rsidP="00E71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2E">
        <w:rPr>
          <w:rFonts w:ascii="Times New Roman" w:hAnsi="Times New Roman" w:cs="Times New Roman"/>
          <w:b/>
          <w:sz w:val="24"/>
          <w:szCs w:val="24"/>
        </w:rPr>
        <w:t>Ogłoszenie o naborze na wolne stano</w:t>
      </w:r>
      <w:r w:rsidR="00B06797">
        <w:rPr>
          <w:rFonts w:ascii="Times New Roman" w:hAnsi="Times New Roman" w:cs="Times New Roman"/>
          <w:b/>
          <w:sz w:val="24"/>
          <w:szCs w:val="24"/>
        </w:rPr>
        <w:t xml:space="preserve">wisko </w:t>
      </w:r>
      <w:r w:rsidR="00B06797">
        <w:rPr>
          <w:rFonts w:ascii="Times New Roman" w:hAnsi="Times New Roman" w:cs="Times New Roman"/>
          <w:b/>
          <w:sz w:val="24"/>
          <w:szCs w:val="24"/>
        </w:rPr>
        <w:br/>
        <w:t xml:space="preserve">w Szkole Podstawowej Nr 1 w Miechowie </w:t>
      </w:r>
      <w:r w:rsidR="00B06797">
        <w:rPr>
          <w:rFonts w:ascii="Times New Roman" w:hAnsi="Times New Roman" w:cs="Times New Roman"/>
          <w:b/>
          <w:sz w:val="24"/>
          <w:szCs w:val="24"/>
        </w:rPr>
        <w:br/>
        <w:t xml:space="preserve">– intendent </w:t>
      </w:r>
    </w:p>
    <w:p w:rsidR="00E7131E" w:rsidRPr="00337E2E" w:rsidRDefault="00E7131E" w:rsidP="00E713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31E" w:rsidRPr="00337E2E" w:rsidRDefault="00B06797" w:rsidP="00E713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Nr 1 w Miechowie</w:t>
      </w:r>
      <w:r w:rsidR="00E7131E" w:rsidRPr="00337E2E">
        <w:rPr>
          <w:rFonts w:ascii="Times New Roman" w:hAnsi="Times New Roman" w:cs="Times New Roman"/>
          <w:sz w:val="24"/>
          <w:szCs w:val="24"/>
        </w:rPr>
        <w:t xml:space="preserve"> (ul. </w:t>
      </w:r>
      <w:r>
        <w:rPr>
          <w:rFonts w:ascii="Times New Roman" w:hAnsi="Times New Roman" w:cs="Times New Roman"/>
          <w:sz w:val="24"/>
          <w:szCs w:val="24"/>
        </w:rPr>
        <w:t>M. Konopnickiej 13; 32-200 Miechów</w:t>
      </w:r>
      <w:r w:rsidR="00E7131E" w:rsidRPr="00337E2E">
        <w:rPr>
          <w:rFonts w:ascii="Times New Roman" w:hAnsi="Times New Roman" w:cs="Times New Roman"/>
          <w:sz w:val="24"/>
          <w:szCs w:val="24"/>
        </w:rPr>
        <w:t xml:space="preserve">) poszukuje </w:t>
      </w:r>
      <w:r>
        <w:rPr>
          <w:rFonts w:ascii="Times New Roman" w:hAnsi="Times New Roman" w:cs="Times New Roman"/>
          <w:sz w:val="24"/>
          <w:szCs w:val="24"/>
        </w:rPr>
        <w:t xml:space="preserve">osoby na stanowisko intendenta </w:t>
      </w:r>
      <w:r w:rsidR="00E7131E" w:rsidRPr="00337E2E">
        <w:rPr>
          <w:rFonts w:ascii="Times New Roman" w:hAnsi="Times New Roman" w:cs="Times New Roman"/>
          <w:sz w:val="24"/>
          <w:szCs w:val="24"/>
        </w:rPr>
        <w:t>– umowa o pracę o</w:t>
      </w:r>
      <w:r w:rsidR="002400E0">
        <w:rPr>
          <w:rFonts w:ascii="Times New Roman" w:hAnsi="Times New Roman" w:cs="Times New Roman"/>
          <w:sz w:val="24"/>
          <w:szCs w:val="24"/>
        </w:rPr>
        <w:t>d 1.09.2022 r.</w:t>
      </w:r>
    </w:p>
    <w:p w:rsidR="00337E2E" w:rsidRPr="00337E2E" w:rsidRDefault="00337E2E" w:rsidP="00337E2E">
      <w:pPr>
        <w:pStyle w:val="NormalnyWeb"/>
      </w:pPr>
      <w:r w:rsidRPr="00337E2E">
        <w:rPr>
          <w:b/>
          <w:bCs/>
        </w:rPr>
        <w:t>I . Wymagania formalne:</w:t>
      </w:r>
    </w:p>
    <w:p w:rsidR="00337E2E" w:rsidRPr="00337E2E" w:rsidRDefault="00337E2E" w:rsidP="00337E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2E">
        <w:rPr>
          <w:rFonts w:ascii="Times New Roman" w:hAnsi="Times New Roman" w:cs="Times New Roman"/>
          <w:sz w:val="24"/>
          <w:szCs w:val="24"/>
        </w:rPr>
        <w:t>Wykształcenie: średnie o profilu ogólnym lub zawodowym, umożliwiającym wykonywanie zadań na stanowisku,</w:t>
      </w:r>
    </w:p>
    <w:p w:rsidR="00337E2E" w:rsidRPr="00337E2E" w:rsidRDefault="00337E2E" w:rsidP="00337E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2E">
        <w:rPr>
          <w:rFonts w:ascii="Times New Roman" w:hAnsi="Times New Roman" w:cs="Times New Roman"/>
          <w:sz w:val="24"/>
          <w:szCs w:val="24"/>
        </w:rPr>
        <w:t> Korzystanie z pełni praw publicznych oraz niekaralność za przestępstwa popełnione umyślnie,</w:t>
      </w:r>
    </w:p>
    <w:p w:rsidR="00337E2E" w:rsidRPr="00337E2E" w:rsidRDefault="00337E2E" w:rsidP="00337E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2E">
        <w:rPr>
          <w:rFonts w:ascii="Times New Roman" w:hAnsi="Times New Roman" w:cs="Times New Roman"/>
          <w:sz w:val="24"/>
          <w:szCs w:val="24"/>
        </w:rPr>
        <w:t>Stan zdrowia niezbędny do pracy na stanowisku.</w:t>
      </w:r>
    </w:p>
    <w:p w:rsidR="00337E2E" w:rsidRPr="00337E2E" w:rsidRDefault="00337E2E" w:rsidP="00337E2E">
      <w:pPr>
        <w:pStyle w:val="NormalnyWeb"/>
      </w:pPr>
      <w:r w:rsidRPr="00337E2E">
        <w:rPr>
          <w:b/>
          <w:bCs/>
        </w:rPr>
        <w:t>II.  Wymagania dodatkowe:</w:t>
      </w:r>
    </w:p>
    <w:p w:rsidR="00337E2E" w:rsidRPr="00337E2E" w:rsidRDefault="00337E2E" w:rsidP="001321CF">
      <w:pPr>
        <w:pStyle w:val="NormalnyWeb"/>
        <w:spacing w:before="0" w:beforeAutospacing="0" w:after="0" w:afterAutospacing="0"/>
        <w:ind w:left="357"/>
        <w:jc w:val="both"/>
      </w:pPr>
      <w:r w:rsidRPr="00337E2E">
        <w:t xml:space="preserve">1. Preferowane wykształcenie gastronomiczne, technologia żywienia, dietetyka; </w:t>
      </w:r>
    </w:p>
    <w:p w:rsidR="00337E2E" w:rsidRPr="00337E2E" w:rsidRDefault="001321CF" w:rsidP="00337E2E">
      <w:pPr>
        <w:pStyle w:val="NormalnyWeb"/>
        <w:spacing w:before="0" w:beforeAutospacing="0" w:after="0" w:afterAutospacing="0"/>
        <w:ind w:left="360"/>
        <w:jc w:val="both"/>
      </w:pPr>
      <w:r>
        <w:t>2</w:t>
      </w:r>
      <w:r w:rsidR="00337E2E" w:rsidRPr="00337E2E">
        <w:t>. Mile widziane: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720"/>
        <w:jc w:val="both"/>
      </w:pPr>
      <w:r w:rsidRPr="00337E2E">
        <w:t xml:space="preserve">1) udokumentowane doświadczenie lub praktyka w pracy na podobnym stanowisku; 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720"/>
        <w:jc w:val="both"/>
      </w:pPr>
      <w:r w:rsidRPr="00337E2E">
        <w:t xml:space="preserve">2) znajomość przepisów HACCP, </w:t>
      </w:r>
    </w:p>
    <w:p w:rsidR="00337E2E" w:rsidRPr="00337E2E" w:rsidRDefault="00B06797" w:rsidP="00337E2E">
      <w:pPr>
        <w:pStyle w:val="NormalnyWeb"/>
        <w:spacing w:before="0" w:beforeAutospacing="0" w:after="0" w:afterAutospacing="0"/>
        <w:ind w:left="720"/>
        <w:jc w:val="both"/>
      </w:pPr>
      <w:r>
        <w:t xml:space="preserve">3)bardzo </w:t>
      </w:r>
      <w:r w:rsidR="00337E2E" w:rsidRPr="00337E2E">
        <w:t>dobra znajomość obsługi komputera i znajomość programów informatycznych (Microsoft Word, Microsoft Excel, Internet),</w:t>
      </w:r>
    </w:p>
    <w:p w:rsidR="00337E2E" w:rsidRPr="00337E2E" w:rsidRDefault="00337E2E" w:rsidP="00337E2E">
      <w:pPr>
        <w:pStyle w:val="NormalnyWeb"/>
        <w:jc w:val="both"/>
      </w:pPr>
      <w:r w:rsidRPr="00337E2E">
        <w:rPr>
          <w:b/>
          <w:bCs/>
        </w:rPr>
        <w:t>III. Umiejętności:</w:t>
      </w:r>
    </w:p>
    <w:p w:rsidR="00337E2E" w:rsidRPr="00337E2E" w:rsidRDefault="00337E2E" w:rsidP="00337E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2E">
        <w:rPr>
          <w:rFonts w:ascii="Times New Roman" w:hAnsi="Times New Roman" w:cs="Times New Roman"/>
          <w:sz w:val="24"/>
          <w:szCs w:val="24"/>
        </w:rPr>
        <w:t>Dobra organizacja i planowanie pracy,</w:t>
      </w:r>
    </w:p>
    <w:p w:rsidR="00337E2E" w:rsidRPr="00337E2E" w:rsidRDefault="00337E2E" w:rsidP="00337E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2E">
        <w:rPr>
          <w:rFonts w:ascii="Times New Roman" w:hAnsi="Times New Roman" w:cs="Times New Roman"/>
          <w:sz w:val="24"/>
          <w:szCs w:val="24"/>
        </w:rPr>
        <w:t>Obowiązkowość, sumienność, terminowość, odpowiedzialność.</w:t>
      </w:r>
    </w:p>
    <w:p w:rsidR="00337E2E" w:rsidRPr="00337E2E" w:rsidRDefault="00337E2E" w:rsidP="00337E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E2E">
        <w:rPr>
          <w:rFonts w:ascii="Times New Roman" w:hAnsi="Times New Roman" w:cs="Times New Roman"/>
          <w:sz w:val="24"/>
          <w:szCs w:val="24"/>
        </w:rPr>
        <w:t>Kreatywność, komunikatywność, umiejętność pracy w zespole.</w:t>
      </w:r>
    </w:p>
    <w:p w:rsidR="00337E2E" w:rsidRPr="00337E2E" w:rsidRDefault="00337E2E" w:rsidP="00337E2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337E2E">
        <w:t>Doświadczenie w pracy na podobnym stanowisku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jc w:val="both"/>
      </w:pPr>
    </w:p>
    <w:p w:rsidR="00337E2E" w:rsidRPr="00337E2E" w:rsidRDefault="00337E2E" w:rsidP="00337E2E">
      <w:pPr>
        <w:pStyle w:val="NormalnyWeb"/>
        <w:spacing w:before="0" w:beforeAutospacing="0" w:after="0" w:afterAutospacing="0"/>
        <w:jc w:val="both"/>
        <w:rPr>
          <w:bCs/>
        </w:rPr>
      </w:pPr>
      <w:r w:rsidRPr="00337E2E">
        <w:rPr>
          <w:b/>
          <w:bCs/>
        </w:rPr>
        <w:t>IV.</w:t>
      </w:r>
      <w:r w:rsidRPr="00337E2E">
        <w:rPr>
          <w:bCs/>
        </w:rPr>
        <w:t xml:space="preserve"> </w:t>
      </w:r>
      <w:r w:rsidRPr="00337E2E">
        <w:rPr>
          <w:b/>
          <w:bCs/>
        </w:rPr>
        <w:t>Podstawowe obowiązki</w:t>
      </w:r>
      <w:r w:rsidRPr="00337E2E">
        <w:rPr>
          <w:bCs/>
        </w:rPr>
        <w:t>: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jc w:val="both"/>
        <w:rPr>
          <w:bCs/>
        </w:rPr>
      </w:pPr>
    </w:p>
    <w:p w:rsidR="00337E2E" w:rsidRPr="00337E2E" w:rsidRDefault="00337E2E" w:rsidP="00337E2E">
      <w:pPr>
        <w:pStyle w:val="NormalnyWeb"/>
        <w:spacing w:before="0" w:beforeAutospacing="0" w:after="0" w:afterAutospacing="0"/>
        <w:ind w:left="360" w:hanging="360"/>
        <w:jc w:val="both"/>
        <w:rPr>
          <w:bCs/>
        </w:rPr>
      </w:pPr>
      <w:r w:rsidRPr="00337E2E">
        <w:rPr>
          <w:b/>
          <w:bCs/>
        </w:rPr>
        <w:t>1</w:t>
      </w:r>
      <w:r w:rsidRPr="00337E2E">
        <w:rPr>
          <w:bCs/>
        </w:rPr>
        <w:t>. Prowadzenie gospodarki finansowej, materiałowej i magazynowej stołówki i kuchni, w tym: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720" w:hanging="360"/>
        <w:jc w:val="both"/>
        <w:rPr>
          <w:bCs/>
        </w:rPr>
      </w:pPr>
      <w:r w:rsidRPr="00337E2E">
        <w:rPr>
          <w:bCs/>
        </w:rPr>
        <w:t xml:space="preserve">1) </w:t>
      </w:r>
      <w:r w:rsidR="001321CF">
        <w:rPr>
          <w:bCs/>
        </w:rPr>
        <w:t xml:space="preserve">planowanie i </w:t>
      </w:r>
      <w:bookmarkStart w:id="0" w:name="_GoBack"/>
      <w:bookmarkEnd w:id="0"/>
      <w:r w:rsidRPr="00337E2E">
        <w:rPr>
          <w:bCs/>
        </w:rPr>
        <w:t xml:space="preserve">realizacja zakupów artykułów żywnościowych, sprzętu, środków czystości, 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720" w:hanging="360"/>
        <w:jc w:val="both"/>
        <w:rPr>
          <w:bCs/>
        </w:rPr>
      </w:pPr>
      <w:r w:rsidRPr="00337E2E">
        <w:rPr>
          <w:bCs/>
        </w:rPr>
        <w:t>2) opracowywanie codziennych jadłospisów, zgodnych z ustalonymi normami oraz przestrzeganie ich prawidłowej realizacji,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720" w:hanging="360"/>
        <w:jc w:val="both"/>
        <w:rPr>
          <w:bCs/>
        </w:rPr>
      </w:pPr>
      <w:r w:rsidRPr="00337E2E">
        <w:rPr>
          <w:bCs/>
        </w:rPr>
        <w:t xml:space="preserve">3) bieżące prowadzenie raportów żywieniowych oraz dopilnowanie utrzymania się </w:t>
      </w:r>
      <w:r w:rsidRPr="00337E2E">
        <w:rPr>
          <w:bCs/>
        </w:rPr>
        <w:br/>
        <w:t>w stawce żywieniowej,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720" w:hanging="360"/>
        <w:jc w:val="both"/>
        <w:rPr>
          <w:bCs/>
        </w:rPr>
      </w:pPr>
      <w:r w:rsidRPr="00337E2E">
        <w:rPr>
          <w:bCs/>
        </w:rPr>
        <w:t>4) sporządzanie miesięcznych zestawień raportów żywieniowych,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720" w:hanging="360"/>
        <w:jc w:val="both"/>
        <w:rPr>
          <w:bCs/>
        </w:rPr>
      </w:pPr>
      <w:r w:rsidRPr="00337E2E">
        <w:rPr>
          <w:bCs/>
        </w:rPr>
        <w:t xml:space="preserve">5) sporządzanie do 5-go dnia każdego miesiąca z góry listy przypisów należności </w:t>
      </w:r>
      <w:r w:rsidRPr="00337E2E">
        <w:rPr>
          <w:bCs/>
        </w:rPr>
        <w:br/>
        <w:t xml:space="preserve">z tytułu wyżywienia dzieci w szkole 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720" w:hanging="360"/>
        <w:jc w:val="both"/>
        <w:rPr>
          <w:bCs/>
        </w:rPr>
      </w:pPr>
      <w:r w:rsidRPr="00337E2E">
        <w:rPr>
          <w:bCs/>
        </w:rPr>
        <w:t>6) ponosi odpowiedzialność za prawidłowe sporządzanie odpisów z tytułu nieobecności,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720" w:hanging="360"/>
        <w:jc w:val="both"/>
        <w:rPr>
          <w:bCs/>
        </w:rPr>
      </w:pPr>
      <w:r w:rsidRPr="00337E2E">
        <w:rPr>
          <w:bCs/>
        </w:rPr>
        <w:lastRenderedPageBreak/>
        <w:t>7) przygotowuje w terminie</w:t>
      </w:r>
      <w:r w:rsidR="001321CF">
        <w:rPr>
          <w:bCs/>
        </w:rPr>
        <w:t xml:space="preserve"> do 5-go każdego miesiąca dowodów</w:t>
      </w:r>
      <w:r w:rsidRPr="00337E2E">
        <w:rPr>
          <w:bCs/>
        </w:rPr>
        <w:t xml:space="preserve"> wpłaty bezgotówkowej z tytułu odpłatności za  wyżywienie oraz przekazuje je rodzicom,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720" w:hanging="360"/>
        <w:jc w:val="both"/>
        <w:rPr>
          <w:bCs/>
        </w:rPr>
      </w:pPr>
      <w:r w:rsidRPr="00337E2E">
        <w:rPr>
          <w:bCs/>
        </w:rPr>
        <w:t>8) ponosi odpowiedzialność za całość gospodarki magazynowej i przestrzeganie obowiązujących instrukcji, a w szczególności wykonywanie zgodnie z przepisami swych obowiązków w zakresie: konserwacji materiałów, bezpieczeństwa przeciwpożarowego, ewidencji materiałów.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360" w:hanging="360"/>
        <w:jc w:val="both"/>
        <w:rPr>
          <w:bCs/>
        </w:rPr>
      </w:pPr>
      <w:r w:rsidRPr="00337E2E">
        <w:rPr>
          <w:bCs/>
        </w:rPr>
        <w:t xml:space="preserve">2. Prowadzenia ewidencji wydawanych posiłków, przyjmowanie zgłoszeń do korzystania </w:t>
      </w:r>
      <w:r w:rsidRPr="00337E2E">
        <w:rPr>
          <w:bCs/>
        </w:rPr>
        <w:br/>
        <w:t>ze stołówki.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360" w:hanging="360"/>
        <w:jc w:val="both"/>
        <w:rPr>
          <w:bCs/>
        </w:rPr>
      </w:pPr>
      <w:r w:rsidRPr="00337E2E">
        <w:rPr>
          <w:bCs/>
        </w:rPr>
        <w:t xml:space="preserve">3. Kierowanie żywieniem w placówce oraz sprawowanie fachowego nadzoru </w:t>
      </w:r>
      <w:r w:rsidRPr="00337E2E">
        <w:rPr>
          <w:bCs/>
        </w:rPr>
        <w:br/>
        <w:t>nad przygotowaniem posiłków dbając o ich kaloryczność oraz zgodność z normami żywienia zbiorowego dzieci i młodzieży.</w:t>
      </w:r>
    </w:p>
    <w:p w:rsidR="00337E2E" w:rsidRDefault="00337E2E" w:rsidP="00337E2E">
      <w:pPr>
        <w:pStyle w:val="NormalnyWeb"/>
        <w:spacing w:before="0" w:beforeAutospacing="0" w:after="0" w:afterAutospacing="0"/>
        <w:ind w:left="360" w:hanging="360"/>
        <w:jc w:val="both"/>
        <w:rPr>
          <w:bCs/>
        </w:rPr>
      </w:pPr>
      <w:r w:rsidRPr="00337E2E">
        <w:rPr>
          <w:bCs/>
        </w:rPr>
        <w:t>4. Współpraca z nauczycielami oraz rodzicami uczniów w zakresie realizowanych przez niego obowiązków.</w:t>
      </w:r>
    </w:p>
    <w:p w:rsidR="00B06797" w:rsidRPr="00337E2E" w:rsidRDefault="00B06797" w:rsidP="00337E2E">
      <w:pPr>
        <w:pStyle w:val="NormalnyWeb"/>
        <w:spacing w:before="0" w:beforeAutospacing="0" w:after="0" w:afterAutospacing="0"/>
        <w:ind w:left="360" w:hanging="360"/>
        <w:jc w:val="both"/>
        <w:rPr>
          <w:bCs/>
        </w:rPr>
      </w:pPr>
      <w:r>
        <w:rPr>
          <w:bCs/>
        </w:rPr>
        <w:t xml:space="preserve">5. Współpraca przy przeprowadzaniu procedury  przetargu oraz zapytań ofertowych </w:t>
      </w:r>
      <w:r w:rsidR="001321CF">
        <w:rPr>
          <w:bCs/>
        </w:rPr>
        <w:t>zgodnie</w:t>
      </w:r>
      <w:r>
        <w:rPr>
          <w:bCs/>
        </w:rPr>
        <w:t xml:space="preserve"> z aktualnymi przepisami.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1080" w:hanging="360"/>
        <w:jc w:val="both"/>
      </w:pPr>
    </w:p>
    <w:p w:rsidR="00337E2E" w:rsidRPr="00337E2E" w:rsidRDefault="00337E2E" w:rsidP="00337E2E">
      <w:pPr>
        <w:pStyle w:val="NormalnyWeb"/>
        <w:rPr>
          <w:b/>
          <w:bCs/>
        </w:rPr>
      </w:pPr>
      <w:r w:rsidRPr="00337E2E">
        <w:rPr>
          <w:b/>
          <w:bCs/>
        </w:rPr>
        <w:t>V. Wymagane dokumenty i oświadczenia:</w:t>
      </w:r>
      <w:r w:rsidRPr="00337E2E">
        <w:rPr>
          <w:color w:val="000000"/>
        </w:rPr>
        <w:br/>
        <w:t xml:space="preserve">1. list motywacyjny, </w:t>
      </w:r>
      <w:r w:rsidRPr="00337E2E">
        <w:rPr>
          <w:color w:val="000000"/>
        </w:rPr>
        <w:br/>
        <w:t xml:space="preserve">2. życiorys - CV, </w:t>
      </w:r>
      <w:r w:rsidRPr="00337E2E">
        <w:rPr>
          <w:color w:val="000000"/>
        </w:rPr>
        <w:br/>
        <w:t xml:space="preserve">3. kwestionariusz osobowy dla osoby ubiegającej się o zatrudnienie, </w:t>
      </w:r>
      <w:r w:rsidRPr="00337E2E">
        <w:rPr>
          <w:color w:val="000000"/>
        </w:rPr>
        <w:br/>
        <w:t>4. dokumenty potwierdzające wykształcenie, staż pracy, ukończone kursy i szkolenia,</w:t>
      </w:r>
      <w:r w:rsidRPr="00337E2E">
        <w:rPr>
          <w:color w:val="000000"/>
        </w:rPr>
        <w:br/>
        <w:t xml:space="preserve">5. inne dodatkowe dokumenty o posiadanych kwalifikacjach i umiejętnościach, </w:t>
      </w:r>
      <w:r w:rsidRPr="00337E2E">
        <w:rPr>
          <w:color w:val="000000"/>
        </w:rPr>
        <w:br/>
        <w:t>6. oświadczenie o niekaralności</w:t>
      </w:r>
    </w:p>
    <w:p w:rsidR="00337E2E" w:rsidRPr="00337E2E" w:rsidRDefault="00337E2E" w:rsidP="00337E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E2E">
        <w:rPr>
          <w:rFonts w:ascii="Times New Roman" w:hAnsi="Times New Roman" w:cs="Times New Roman"/>
          <w:color w:val="000000"/>
          <w:sz w:val="24"/>
          <w:szCs w:val="24"/>
        </w:rPr>
        <w:t xml:space="preserve">Dokumenty: list motywacyjny i CV powinny być opatrzone klauzulą: „Wyrażam zgodę na przetwarzanie moich danych osobowych zawartych w ofercie pracy dla potrzeb niezbędnych do realizacji procesu rekrutacji zgodnie z ustawą z dnia 29 sierpnia 1997r. o ochronie danych osobowych ( Dz. U. z 2002r. Nr 101, poz. 926 z </w:t>
      </w:r>
      <w:proofErr w:type="spellStart"/>
      <w:r w:rsidRPr="00337E2E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337E2E">
        <w:rPr>
          <w:rFonts w:ascii="Times New Roman" w:hAnsi="Times New Roman" w:cs="Times New Roman"/>
          <w:color w:val="000000"/>
          <w:sz w:val="24"/>
          <w:szCs w:val="24"/>
        </w:rPr>
        <w:t xml:space="preserve">. zm.) oraz ustawa z dnia 22 marca 1990 r o pracownikach samorządowych (Dz. U. z 2006 Nr 170 , poz. 1218 z </w:t>
      </w:r>
      <w:proofErr w:type="spellStart"/>
      <w:r w:rsidRPr="00337E2E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337E2E">
        <w:rPr>
          <w:rFonts w:ascii="Times New Roman" w:hAnsi="Times New Roman" w:cs="Times New Roman"/>
          <w:color w:val="000000"/>
          <w:sz w:val="24"/>
          <w:szCs w:val="24"/>
        </w:rPr>
        <w:t xml:space="preserve">. zm.) </w:t>
      </w:r>
    </w:p>
    <w:p w:rsidR="00337E2E" w:rsidRPr="00337E2E" w:rsidRDefault="00337E2E" w:rsidP="00337E2E">
      <w:pPr>
        <w:pStyle w:val="NormalnyWeb"/>
      </w:pPr>
      <w:r w:rsidRPr="00337E2E">
        <w:rPr>
          <w:b/>
          <w:bCs/>
        </w:rPr>
        <w:t>VI. Miejsce i termin składania dokumentów: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360"/>
      </w:pPr>
      <w:r w:rsidRPr="00337E2E">
        <w:t xml:space="preserve">Dokumenty należy składać osobiście lub przesłać pocztą </w:t>
      </w:r>
      <w:r w:rsidR="002400E0">
        <w:rPr>
          <w:b/>
        </w:rPr>
        <w:t>do dnia 6</w:t>
      </w:r>
      <w:r w:rsidRPr="00337E2E">
        <w:rPr>
          <w:b/>
        </w:rPr>
        <w:t xml:space="preserve"> </w:t>
      </w:r>
      <w:r w:rsidR="00B06797">
        <w:rPr>
          <w:b/>
        </w:rPr>
        <w:t>maja 2022</w:t>
      </w:r>
      <w:r w:rsidRPr="00337E2E">
        <w:rPr>
          <w:b/>
        </w:rPr>
        <w:t xml:space="preserve"> r</w:t>
      </w:r>
      <w:r w:rsidRPr="00337E2E">
        <w:t xml:space="preserve">. </w:t>
      </w:r>
    </w:p>
    <w:p w:rsidR="00337E2E" w:rsidRPr="00337E2E" w:rsidRDefault="00337E2E" w:rsidP="00337E2E">
      <w:pPr>
        <w:pStyle w:val="NormalnyWeb"/>
        <w:spacing w:before="0" w:beforeAutospacing="0" w:after="0" w:afterAutospacing="0"/>
        <w:ind w:left="360"/>
      </w:pPr>
      <w:r w:rsidRPr="00337E2E">
        <w:t xml:space="preserve">(liczy się data wpływu) </w:t>
      </w:r>
    </w:p>
    <w:p w:rsidR="00337E2E" w:rsidRDefault="00337E2E" w:rsidP="00337E2E">
      <w:pPr>
        <w:pStyle w:val="NormalnyWeb"/>
        <w:spacing w:before="0" w:beforeAutospacing="0" w:after="0" w:afterAutospacing="0"/>
        <w:ind w:left="360"/>
        <w:rPr>
          <w:b/>
        </w:rPr>
      </w:pPr>
      <w:r w:rsidRPr="00337E2E">
        <w:t xml:space="preserve">na adres:  </w:t>
      </w:r>
      <w:r w:rsidR="00B06797">
        <w:rPr>
          <w:b/>
        </w:rPr>
        <w:t>Szkoła Podstawowa Nr 1</w:t>
      </w:r>
      <w:r w:rsidRPr="00337E2E">
        <w:rPr>
          <w:b/>
        </w:rPr>
        <w:t xml:space="preserve">, </w:t>
      </w:r>
      <w:r w:rsidR="00B06797">
        <w:rPr>
          <w:b/>
        </w:rPr>
        <w:t>ul. M. Konopnickiej 13; 32-200 Miechów</w:t>
      </w:r>
    </w:p>
    <w:p w:rsidR="00B06797" w:rsidRDefault="00B06797" w:rsidP="00337E2E">
      <w:pPr>
        <w:pStyle w:val="NormalnyWeb"/>
        <w:spacing w:before="0" w:beforeAutospacing="0" w:after="0" w:afterAutospacing="0"/>
        <w:ind w:left="360"/>
        <w:rPr>
          <w:b/>
        </w:rPr>
      </w:pPr>
    </w:p>
    <w:p w:rsidR="00B06797" w:rsidRPr="00337E2E" w:rsidRDefault="00B06797" w:rsidP="00337E2E">
      <w:pPr>
        <w:pStyle w:val="NormalnyWeb"/>
        <w:spacing w:before="0" w:beforeAutospacing="0" w:after="0" w:afterAutospacing="0"/>
        <w:ind w:left="360"/>
        <w:rPr>
          <w:b/>
        </w:rPr>
      </w:pPr>
    </w:p>
    <w:p w:rsidR="00472165" w:rsidRPr="00337E2E" w:rsidRDefault="00337E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7E2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Aplikacje, które wpłyną po określonym terminie nie będą rozpatrywane. </w:t>
      </w:r>
    </w:p>
    <w:sectPr w:rsidR="00472165" w:rsidRPr="00337E2E" w:rsidSect="00B5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41B"/>
    <w:multiLevelType w:val="hybridMultilevel"/>
    <w:tmpl w:val="E22089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B1EE0"/>
    <w:multiLevelType w:val="hybridMultilevel"/>
    <w:tmpl w:val="42541C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642A5"/>
    <w:multiLevelType w:val="hybridMultilevel"/>
    <w:tmpl w:val="04848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D0D4C"/>
    <w:multiLevelType w:val="multilevel"/>
    <w:tmpl w:val="7E62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E684C"/>
    <w:multiLevelType w:val="hybridMultilevel"/>
    <w:tmpl w:val="FEB87E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50C86"/>
    <w:multiLevelType w:val="hybridMultilevel"/>
    <w:tmpl w:val="1FF66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1E"/>
    <w:rsid w:val="001321CF"/>
    <w:rsid w:val="002400E0"/>
    <w:rsid w:val="00337E2E"/>
    <w:rsid w:val="00472165"/>
    <w:rsid w:val="00A53434"/>
    <w:rsid w:val="00B06797"/>
    <w:rsid w:val="00B5640F"/>
    <w:rsid w:val="00E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31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131E"/>
    <w:pPr>
      <w:ind w:left="720"/>
      <w:contextualSpacing/>
    </w:pPr>
  </w:style>
  <w:style w:type="paragraph" w:styleId="NormalnyWeb">
    <w:name w:val="Normal (Web)"/>
    <w:basedOn w:val="Normalny"/>
    <w:rsid w:val="0033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Domylnaczcionkaakapitu"/>
    <w:rsid w:val="00337E2E"/>
  </w:style>
  <w:style w:type="character" w:styleId="Pogrubienie">
    <w:name w:val="Strong"/>
    <w:basedOn w:val="Domylnaczcionkaakapitu"/>
    <w:qFormat/>
    <w:rsid w:val="00337E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131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131E"/>
    <w:pPr>
      <w:ind w:left="720"/>
      <w:contextualSpacing/>
    </w:pPr>
  </w:style>
  <w:style w:type="paragraph" w:styleId="NormalnyWeb">
    <w:name w:val="Normal (Web)"/>
    <w:basedOn w:val="Normalny"/>
    <w:rsid w:val="0033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Domylnaczcionkaakapitu"/>
    <w:rsid w:val="00337E2E"/>
  </w:style>
  <w:style w:type="character" w:styleId="Pogrubienie">
    <w:name w:val="Strong"/>
    <w:basedOn w:val="Domylnaczcionkaakapitu"/>
    <w:qFormat/>
    <w:rsid w:val="00337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Sekretariat</cp:lastModifiedBy>
  <cp:revision>2</cp:revision>
  <dcterms:created xsi:type="dcterms:W3CDTF">2022-04-25T12:07:00Z</dcterms:created>
  <dcterms:modified xsi:type="dcterms:W3CDTF">2022-04-25T12:07:00Z</dcterms:modified>
</cp:coreProperties>
</file>